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204C" w14:textId="77777777" w:rsidR="0027114B" w:rsidRDefault="0027114B" w:rsidP="00FD0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873F726" w14:textId="77777777" w:rsidR="00FD059E" w:rsidRPr="00FD059E" w:rsidRDefault="00FC27CA" w:rsidP="00FD0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INVITATIE DE PARTICIPARE</w:t>
      </w:r>
    </w:p>
    <w:p w14:paraId="73DD4A3D" w14:textId="77777777" w:rsidR="00FD059E" w:rsidRPr="00FD059E" w:rsidRDefault="00FD059E" w:rsidP="002711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5F369" w14:textId="77777777" w:rsidR="009F5A01" w:rsidRPr="00C84072" w:rsidRDefault="009F5A01" w:rsidP="009F5A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Informatii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generale</w:t>
      </w:r>
      <w:proofErr w:type="spellEnd"/>
    </w:p>
    <w:p w14:paraId="4707B054" w14:textId="77777777" w:rsidR="00FD059E" w:rsidRPr="00C84072" w:rsidRDefault="00FD059E" w:rsidP="009C6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84072">
        <w:rPr>
          <w:rFonts w:ascii="Times New Roman" w:eastAsia="Times New Roman" w:hAnsi="Times New Roman" w:cs="Times New Roman"/>
          <w:b/>
          <w:bCs/>
        </w:rPr>
        <w:t xml:space="preserve">ASOCIATIA STEP ROMANIA cu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sediul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social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în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Bucuresti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, str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Husi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nr 13 sector 4, fiscal 33266166, tel. 0768552066, email: contact@step-romania.ro,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reprezentata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prin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Presedinte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MANCAS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Ionel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demareaza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procedura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achizitie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7114B" w:rsidRPr="00C84072">
        <w:rPr>
          <w:rFonts w:ascii="Times New Roman" w:eastAsia="Times New Roman" w:hAnsi="Times New Roman" w:cs="Times New Roman"/>
          <w:b/>
          <w:bCs/>
        </w:rPr>
        <w:t>inchirere</w:t>
      </w:r>
      <w:r w:rsidR="00374185" w:rsidRPr="00C84072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="00374185"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74185" w:rsidRPr="00C84072">
        <w:rPr>
          <w:rFonts w:ascii="Times New Roman" w:eastAsia="Times New Roman" w:hAnsi="Times New Roman" w:cs="Times New Roman"/>
          <w:b/>
          <w:bCs/>
        </w:rPr>
        <w:t>unui</w:t>
      </w:r>
      <w:proofErr w:type="spellEnd"/>
      <w:r w:rsidR="00374185"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74185" w:rsidRPr="00C84072">
        <w:rPr>
          <w:rFonts w:ascii="Times New Roman" w:eastAsia="Times New Roman" w:hAnsi="Times New Roman" w:cs="Times New Roman"/>
          <w:b/>
          <w:bCs/>
        </w:rPr>
        <w:t>spatiu</w:t>
      </w:r>
      <w:proofErr w:type="spellEnd"/>
      <w:r w:rsidR="00374185" w:rsidRPr="00C84072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="00374185" w:rsidRPr="00C84072">
        <w:rPr>
          <w:rFonts w:ascii="Times New Roman" w:eastAsia="Times New Roman" w:hAnsi="Times New Roman" w:cs="Times New Roman"/>
          <w:b/>
          <w:bCs/>
        </w:rPr>
        <w:t>birouri</w:t>
      </w:r>
      <w:proofErr w:type="spellEnd"/>
      <w:r w:rsidR="00374185"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r w:rsidR="00FC27CA" w:rsidRPr="00C84072">
        <w:rPr>
          <w:rFonts w:ascii="Times New Roman" w:eastAsia="Times New Roman" w:hAnsi="Times New Roman" w:cs="Times New Roman"/>
          <w:b/>
          <w:bCs/>
        </w:rPr>
        <w:t xml:space="preserve">cu </w:t>
      </w:r>
      <w:proofErr w:type="spellStart"/>
      <w:r w:rsidR="00FC27CA" w:rsidRPr="00C84072">
        <w:rPr>
          <w:rFonts w:ascii="Times New Roman" w:eastAsia="Times New Roman" w:hAnsi="Times New Roman" w:cs="Times New Roman"/>
          <w:b/>
          <w:bCs/>
        </w:rPr>
        <w:t>destinatia</w:t>
      </w:r>
      <w:proofErr w:type="spellEnd"/>
      <w:r w:rsidR="0027114B" w:rsidRPr="00C84072">
        <w:rPr>
          <w:rFonts w:ascii="Times New Roman" w:eastAsia="Times New Roman" w:hAnsi="Times New Roman" w:cs="Times New Roman"/>
          <w:b/>
          <w:bCs/>
        </w:rPr>
        <w:t xml:space="preserve"> Hub </w:t>
      </w:r>
      <w:proofErr w:type="spellStart"/>
      <w:r w:rsidR="0027114B" w:rsidRPr="00C84072">
        <w:rPr>
          <w:rFonts w:ascii="Times New Roman" w:eastAsia="Times New Roman" w:hAnsi="Times New Roman" w:cs="Times New Roman"/>
          <w:b/>
          <w:bCs/>
        </w:rPr>
        <w:t>Economie</w:t>
      </w:r>
      <w:proofErr w:type="spellEnd"/>
      <w:r w:rsidR="0027114B"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7114B" w:rsidRPr="00C84072">
        <w:rPr>
          <w:rFonts w:ascii="Times New Roman" w:eastAsia="Times New Roman" w:hAnsi="Times New Roman" w:cs="Times New Roman"/>
          <w:b/>
          <w:bCs/>
        </w:rPr>
        <w:t>Sociala</w:t>
      </w:r>
      <w:proofErr w:type="spellEnd"/>
      <w:r w:rsidR="0027114B" w:rsidRPr="00C84072">
        <w:rPr>
          <w:rFonts w:ascii="Times New Roman" w:eastAsia="Times New Roman" w:hAnsi="Times New Roman" w:cs="Times New Roman"/>
          <w:b/>
          <w:bCs/>
        </w:rPr>
        <w:t xml:space="preserve"> in </w:t>
      </w:r>
      <w:proofErr w:type="spellStart"/>
      <w:r w:rsidR="0027114B" w:rsidRPr="00C84072">
        <w:rPr>
          <w:rFonts w:ascii="Times New Roman" w:eastAsia="Times New Roman" w:hAnsi="Times New Roman" w:cs="Times New Roman"/>
          <w:b/>
          <w:bCs/>
        </w:rPr>
        <w:t>Orasul</w:t>
      </w:r>
      <w:proofErr w:type="spellEnd"/>
      <w:r w:rsidR="0027114B" w:rsidRPr="00C84072">
        <w:rPr>
          <w:rFonts w:ascii="Times New Roman" w:eastAsia="Times New Roman" w:hAnsi="Times New Roman" w:cs="Times New Roman"/>
          <w:b/>
          <w:bCs/>
        </w:rPr>
        <w:t xml:space="preserve"> Brasov</w:t>
      </w:r>
      <w:r w:rsidR="009C6349" w:rsidRPr="00C84072">
        <w:rPr>
          <w:rFonts w:ascii="Times New Roman" w:eastAsia="Times New Roman" w:hAnsi="Times New Roman" w:cs="Times New Roman"/>
          <w:b/>
          <w:bCs/>
        </w:rPr>
        <w:t xml:space="preserve"> in </w:t>
      </w:r>
      <w:proofErr w:type="spellStart"/>
      <w:r w:rsidR="009C6349" w:rsidRPr="00C84072">
        <w:rPr>
          <w:rFonts w:ascii="Times New Roman" w:eastAsia="Times New Roman" w:hAnsi="Times New Roman" w:cs="Times New Roman"/>
          <w:b/>
          <w:bCs/>
        </w:rPr>
        <w:t>cadrul</w:t>
      </w:r>
      <w:proofErr w:type="spellEnd"/>
      <w:r w:rsidR="009C6349"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9C6349" w:rsidRPr="00C84072">
        <w:rPr>
          <w:rFonts w:ascii="Times New Roman" w:eastAsia="Times New Roman" w:hAnsi="Times New Roman" w:cs="Times New Roman"/>
          <w:b/>
          <w:bCs/>
        </w:rPr>
        <w:t>proiectului</w:t>
      </w:r>
      <w:proofErr w:type="spellEnd"/>
      <w:r w:rsidR="009C6349" w:rsidRPr="00C84072">
        <w:rPr>
          <w:rFonts w:ascii="Times New Roman" w:eastAsia="Times New Roman" w:hAnsi="Times New Roman" w:cs="Times New Roman"/>
          <w:b/>
          <w:bCs/>
        </w:rPr>
        <w:t xml:space="preserve"> “IES- </w:t>
      </w:r>
      <w:proofErr w:type="spellStart"/>
      <w:r w:rsidR="009C6349" w:rsidRPr="00C84072">
        <w:rPr>
          <w:rFonts w:ascii="Times New Roman" w:eastAsia="Times New Roman" w:hAnsi="Times New Roman" w:cs="Times New Roman"/>
          <w:b/>
          <w:bCs/>
        </w:rPr>
        <w:t>Inovare</w:t>
      </w:r>
      <w:proofErr w:type="spellEnd"/>
      <w:r w:rsidR="009C6349" w:rsidRPr="00C84072">
        <w:rPr>
          <w:rFonts w:ascii="Times New Roman" w:eastAsia="Times New Roman" w:hAnsi="Times New Roman" w:cs="Times New Roman"/>
          <w:b/>
          <w:bCs/>
        </w:rPr>
        <w:t xml:space="preserve"> in Economia </w:t>
      </w:r>
      <w:proofErr w:type="spellStart"/>
      <w:r w:rsidR="009C6349" w:rsidRPr="00C84072">
        <w:rPr>
          <w:rFonts w:ascii="Times New Roman" w:eastAsia="Times New Roman" w:hAnsi="Times New Roman" w:cs="Times New Roman"/>
          <w:b/>
          <w:bCs/>
        </w:rPr>
        <w:t>Sociala</w:t>
      </w:r>
      <w:proofErr w:type="spellEnd"/>
      <w:r w:rsidR="009C6349" w:rsidRPr="00C84072">
        <w:rPr>
          <w:rFonts w:ascii="Times New Roman" w:eastAsia="Times New Roman" w:hAnsi="Times New Roman" w:cs="Times New Roman"/>
          <w:b/>
          <w:bCs/>
        </w:rPr>
        <w:t>” Cod SMIS: 127700</w:t>
      </w:r>
      <w:r w:rsidR="0027114B" w:rsidRPr="00C84072">
        <w:rPr>
          <w:rFonts w:ascii="Times New Roman" w:eastAsia="Times New Roman" w:hAnsi="Times New Roman" w:cs="Times New Roman"/>
          <w:b/>
          <w:bCs/>
        </w:rPr>
        <w:t>.</w:t>
      </w:r>
      <w:r w:rsidR="00374185" w:rsidRPr="00C8407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D044E4D" w14:textId="77777777" w:rsidR="001D030B" w:rsidRPr="00C84072" w:rsidRDefault="009B64CB" w:rsidP="00FD0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Destinatia</w:t>
      </w:r>
      <w:proofErr w:type="spellEnd"/>
      <w:r w:rsidRPr="00C8407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</w:rPr>
        <w:t>spatiului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Spatiul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utilizat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="001D030B" w:rsidRPr="00C84072">
        <w:rPr>
          <w:rFonts w:ascii="Times New Roman" w:eastAsia="Times New Roman" w:hAnsi="Times New Roman" w:cs="Times New Roman"/>
          <w:bCs/>
        </w:rPr>
        <w:t>functionarea</w:t>
      </w:r>
      <w:proofErr w:type="spellEnd"/>
      <w:r w:rsidR="001D030B" w:rsidRPr="00C84072">
        <w:rPr>
          <w:rFonts w:ascii="Times New Roman" w:eastAsia="Times New Roman" w:hAnsi="Times New Roman" w:cs="Times New Roman"/>
          <w:bCs/>
        </w:rPr>
        <w:t xml:space="preserve"> </w:t>
      </w:r>
      <w:r w:rsidRPr="00C84072">
        <w:rPr>
          <w:rFonts w:ascii="Times New Roman" w:eastAsia="Times New Roman" w:hAnsi="Times New Roman" w:cs="Times New Roman"/>
          <w:bCs/>
        </w:rPr>
        <w:t xml:space="preserve"> </w:t>
      </w:r>
      <w:r w:rsidR="001D030B" w:rsidRPr="00C84072">
        <w:rPr>
          <w:rFonts w:ascii="Times New Roman" w:eastAsia="Times New Roman" w:hAnsi="Times New Roman" w:cs="Times New Roman"/>
          <w:bCs/>
        </w:rPr>
        <w:t>Hub</w:t>
      </w:r>
      <w:proofErr w:type="gramEnd"/>
      <w:r w:rsidR="001D030B" w:rsidRPr="00C84072">
        <w:rPr>
          <w:rFonts w:ascii="Times New Roman" w:eastAsia="Times New Roman" w:hAnsi="Times New Roman" w:cs="Times New Roman"/>
          <w:bCs/>
        </w:rPr>
        <w:t>-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</w:rPr>
        <w:t>ului</w:t>
      </w:r>
      <w:proofErr w:type="spellEnd"/>
      <w:r w:rsidR="001D030B"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</w:rPr>
        <w:t>Economie</w:t>
      </w:r>
      <w:proofErr w:type="spellEnd"/>
      <w:r w:rsidR="001D030B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</w:rPr>
        <w:t>Sociala</w:t>
      </w:r>
      <w:proofErr w:type="spellEnd"/>
      <w:r w:rsidR="001D030B"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</w:rPr>
        <w:t>Orasul</w:t>
      </w:r>
      <w:proofErr w:type="spellEnd"/>
      <w:r w:rsidR="001D030B" w:rsidRPr="00C84072">
        <w:rPr>
          <w:rFonts w:ascii="Times New Roman" w:eastAsia="Times New Roman" w:hAnsi="Times New Roman" w:cs="Times New Roman"/>
          <w:bCs/>
        </w:rPr>
        <w:t xml:space="preserve"> Brasov, in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</w:rPr>
        <w:t>cadrul</w:t>
      </w:r>
      <w:proofErr w:type="spellEnd"/>
      <w:r w:rsidR="001D030B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</w:rPr>
        <w:t>activitatii</w:t>
      </w:r>
      <w:proofErr w:type="spellEnd"/>
      <w:r w:rsidR="001D030B" w:rsidRPr="00C84072">
        <w:rPr>
          <w:rFonts w:ascii="Times New Roman" w:eastAsia="Times New Roman" w:hAnsi="Times New Roman" w:cs="Times New Roman"/>
          <w:bCs/>
        </w:rPr>
        <w:t xml:space="preserve"> </w:t>
      </w:r>
      <w:r w:rsidR="001D030B" w:rsidRPr="00C84072">
        <w:rPr>
          <w:rFonts w:ascii="Times New Roman" w:eastAsia="Times New Roman" w:hAnsi="Times New Roman" w:cs="Times New Roman"/>
          <w:bCs/>
          <w:i/>
        </w:rPr>
        <w:t>“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Infiintare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dezvoltare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retea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de HUB-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uri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centre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inovare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sociala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imbunatatirea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vizibilitatii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economiei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sociale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crearea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="001D030B" w:rsidRPr="00C84072">
        <w:rPr>
          <w:rFonts w:ascii="Times New Roman" w:eastAsia="Times New Roman" w:hAnsi="Times New Roman" w:cs="Times New Roman"/>
          <w:bCs/>
          <w:i/>
        </w:rPr>
        <w:t>parteriate</w:t>
      </w:r>
      <w:proofErr w:type="spellEnd"/>
      <w:r w:rsidR="001D030B" w:rsidRPr="00C84072">
        <w:rPr>
          <w:rFonts w:ascii="Times New Roman" w:eastAsia="Times New Roman" w:hAnsi="Times New Roman" w:cs="Times New Roman"/>
          <w:bCs/>
          <w:i/>
        </w:rPr>
        <w:t>”</w:t>
      </w:r>
      <w:r w:rsidR="009950C1" w:rsidRPr="00C84072">
        <w:rPr>
          <w:rFonts w:ascii="Times New Roman" w:eastAsia="Times New Roman" w:hAnsi="Times New Roman" w:cs="Times New Roman"/>
          <w:bCs/>
        </w:rPr>
        <w:t xml:space="preserve">: </w:t>
      </w:r>
    </w:p>
    <w:p w14:paraId="793C93E5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4072">
        <w:rPr>
          <w:rFonts w:ascii="Times New Roman" w:eastAsia="Times New Roman" w:hAnsi="Times New Roman" w:cs="Times New Roman"/>
          <w:bCs/>
        </w:rPr>
        <w:t xml:space="preserve">RESPONSABILIZAREA COMUNITATII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este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inovare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soc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aplicat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dezvoltat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cadrul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retelei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HUB-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permite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dialogul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ambele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sensuri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interactiunea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dintre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expertii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cadrul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hub-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astfel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incat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membrii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poata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informati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referitor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infiintarea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dezvoltare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structurilor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economie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sociala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de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planificare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pana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.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asemenea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este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un mod de </w:t>
      </w:r>
      <w:proofErr w:type="gramStart"/>
      <w:r w:rsidRPr="00C84072">
        <w:rPr>
          <w:rFonts w:ascii="Times New Roman" w:eastAsia="Times New Roman" w:hAnsi="Times New Roman" w:cs="Times New Roman"/>
          <w:bCs/>
        </w:rPr>
        <w:t>a</w:t>
      </w:r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ajuta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oamenii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inteleaga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problemele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cu care 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confrunta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lor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eventualele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solutii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reprezentate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A267E2" w:rsidRPr="00C84072">
        <w:rPr>
          <w:rFonts w:ascii="Times New Roman" w:eastAsia="Times New Roman" w:hAnsi="Times New Roman" w:cs="Times New Roman"/>
          <w:bCs/>
        </w:rPr>
        <w:t>economia</w:t>
      </w:r>
      <w:proofErr w:type="spellEnd"/>
      <w:r w:rsidR="00A267E2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A267E2" w:rsidRPr="00C84072">
        <w:rPr>
          <w:rFonts w:ascii="Times New Roman" w:eastAsia="Times New Roman" w:hAnsi="Times New Roman" w:cs="Times New Roman"/>
          <w:bCs/>
        </w:rPr>
        <w:t>sociala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Acest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include o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varietate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activitati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informare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A267E2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consultare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A267E2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colaborare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pana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.</w:t>
      </w:r>
    </w:p>
    <w:p w14:paraId="2402B3AD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Responsabilizarea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include,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cadrul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hub-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–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inovare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sociala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urmatoarele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actiuni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:</w:t>
      </w:r>
    </w:p>
    <w:p w14:paraId="16B3B483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4072">
        <w:rPr>
          <w:rFonts w:ascii="Times New Roman" w:eastAsia="Times New Roman" w:hAnsi="Times New Roman" w:cs="Times New Roman"/>
          <w:bCs/>
        </w:rPr>
        <w:t xml:space="preserve">INFORMAREA-se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refera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oferirea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catre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Responsabilul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hub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expertii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soc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asigura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permaneneta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HUB-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unor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informatii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clare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C84072">
        <w:rPr>
          <w:rFonts w:ascii="Times New Roman" w:eastAsia="Times New Roman" w:hAnsi="Times New Roman" w:cs="Times New Roman"/>
          <w:bCs/>
        </w:rPr>
        <w:t>echilibrate</w:t>
      </w:r>
      <w:proofErr w:type="spellEnd"/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r w:rsidRPr="00C84072">
        <w:rPr>
          <w:rFonts w:ascii="Times New Roman" w:eastAsia="Times New Roman" w:hAnsi="Times New Roman" w:cs="Times New Roman"/>
          <w:bCs/>
        </w:rPr>
        <w:t>,care</w:t>
      </w:r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sprijin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intelegerea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problemelor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optiunilor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oportunitatilor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referitoare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domeniul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F3594" w:rsidRPr="00C84072">
        <w:rPr>
          <w:rFonts w:ascii="Times New Roman" w:eastAsia="Times New Roman" w:hAnsi="Times New Roman" w:cs="Times New Roman"/>
          <w:bCs/>
        </w:rPr>
        <w:t>economiei</w:t>
      </w:r>
      <w:proofErr w:type="spellEnd"/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F3594" w:rsidRPr="00C84072">
        <w:rPr>
          <w:rFonts w:ascii="Times New Roman" w:eastAsia="Times New Roman" w:hAnsi="Times New Roman" w:cs="Times New Roman"/>
          <w:bCs/>
        </w:rPr>
        <w:t>sociale</w:t>
      </w:r>
      <w:proofErr w:type="spellEnd"/>
      <w:r w:rsidR="009F3594" w:rsidRPr="00C84072">
        <w:rPr>
          <w:rFonts w:ascii="Times New Roman" w:eastAsia="Times New Roman" w:hAnsi="Times New Roman" w:cs="Times New Roman"/>
          <w:bCs/>
        </w:rPr>
        <w:t>.</w:t>
      </w:r>
    </w:p>
    <w:p w14:paraId="0720D611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Exemple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moduri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diseminate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inf sunt: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buletinele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informative,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comunicatele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presa,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organizarea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lunara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ev</w:t>
      </w:r>
      <w:r w:rsidR="009F3594" w:rsidRPr="00C84072">
        <w:rPr>
          <w:rFonts w:ascii="Times New Roman" w:eastAsia="Times New Roman" w:hAnsi="Times New Roman" w:cs="Times New Roman"/>
          <w:bCs/>
        </w:rPr>
        <w:t>enimente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informare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teme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abordeaza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formele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specifice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actiune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ale </w:t>
      </w:r>
      <w:proofErr w:type="spellStart"/>
      <w:r w:rsidR="009F3594" w:rsidRPr="00C84072">
        <w:rPr>
          <w:rFonts w:ascii="Times New Roman" w:eastAsia="Times New Roman" w:hAnsi="Times New Roman" w:cs="Times New Roman"/>
          <w:bCs/>
        </w:rPr>
        <w:t>economiei</w:t>
      </w:r>
      <w:proofErr w:type="spellEnd"/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F3594" w:rsidRPr="00C84072">
        <w:rPr>
          <w:rFonts w:ascii="Times New Roman" w:eastAsia="Times New Roman" w:hAnsi="Times New Roman" w:cs="Times New Roman"/>
          <w:bCs/>
        </w:rPr>
        <w:t>sociale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prezentarea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politicilor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publice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sectoarele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energie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r w:rsidRPr="00C84072">
        <w:rPr>
          <w:rFonts w:ascii="Times New Roman" w:eastAsia="Times New Roman" w:hAnsi="Times New Roman" w:cs="Times New Roman"/>
          <w:bCs/>
        </w:rPr>
        <w:t>transport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r w:rsidRPr="00C84072">
        <w:rPr>
          <w:rFonts w:ascii="Times New Roman" w:eastAsia="Times New Roman" w:hAnsi="Times New Roman" w:cs="Times New Roman"/>
          <w:bCs/>
        </w:rPr>
        <w:t>,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mediu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perspectiva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trecerii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o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economie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verde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;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Rolul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firmelor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tranzitia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catre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o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economie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emisii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scazute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carbon,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metode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inovatoare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combatere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discriminarii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utilizarea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TIC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domeniul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F3594" w:rsidRPr="00C84072">
        <w:rPr>
          <w:rFonts w:ascii="Times New Roman" w:eastAsia="Times New Roman" w:hAnsi="Times New Roman" w:cs="Times New Roman"/>
          <w:bCs/>
        </w:rPr>
        <w:t>economiei</w:t>
      </w:r>
      <w:proofErr w:type="spellEnd"/>
      <w:r w:rsidR="009F3594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F3594" w:rsidRPr="00C84072">
        <w:rPr>
          <w:rFonts w:ascii="Times New Roman" w:eastAsia="Times New Roman" w:hAnsi="Times New Roman" w:cs="Times New Roman"/>
          <w:bCs/>
        </w:rPr>
        <w:t>sociale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crearea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unei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culturi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organizationale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favorabile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incluziunii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participarea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actorilor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relevanti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elaborarea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articole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publicate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mediul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online.</w:t>
      </w:r>
    </w:p>
    <w:p w14:paraId="11C100CD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4072">
        <w:rPr>
          <w:rFonts w:ascii="Times New Roman" w:eastAsia="Times New Roman" w:hAnsi="Times New Roman" w:cs="Times New Roman"/>
          <w:bCs/>
        </w:rPr>
        <w:t xml:space="preserve">CONSULTAREA-se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folosi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atunci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cand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ob</w:t>
      </w:r>
      <w:r w:rsidR="0005764E" w:rsidRPr="00C84072">
        <w:rPr>
          <w:rFonts w:ascii="Times New Roman" w:eastAsia="Times New Roman" w:hAnsi="Times New Roman" w:cs="Times New Roman"/>
          <w:bCs/>
        </w:rPr>
        <w:t>iectul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este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acela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colecta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informatii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de </w:t>
      </w:r>
      <w:proofErr w:type="gramStart"/>
      <w:r w:rsidRPr="00C84072">
        <w:rPr>
          <w:rFonts w:ascii="Times New Roman" w:eastAsia="Times New Roman" w:hAnsi="Times New Roman" w:cs="Times New Roman"/>
          <w:bCs/>
        </w:rPr>
        <w:t>a</w:t>
      </w:r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analiza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primi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sugestii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impresii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la o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multitudine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factori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</w:t>
      </w:r>
      <w:r w:rsidR="0005764E" w:rsidRPr="00C84072">
        <w:rPr>
          <w:rFonts w:ascii="Times New Roman" w:eastAsia="Times New Roman" w:hAnsi="Times New Roman" w:cs="Times New Roman"/>
          <w:bCs/>
        </w:rPr>
        <w:t>ormatii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pe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Responsabilul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hub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expertii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5764E" w:rsidRPr="00C84072">
        <w:rPr>
          <w:rFonts w:ascii="Times New Roman" w:eastAsia="Times New Roman" w:hAnsi="Times New Roman" w:cs="Times New Roman"/>
          <w:bCs/>
        </w:rPr>
        <w:t>economiei</w:t>
      </w:r>
      <w:proofErr w:type="spellEnd"/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5764E" w:rsidRPr="00C84072">
        <w:rPr>
          <w:rFonts w:ascii="Times New Roman" w:eastAsia="Times New Roman" w:hAnsi="Times New Roman" w:cs="Times New Roman"/>
          <w:bCs/>
        </w:rPr>
        <w:t>sociale</w:t>
      </w:r>
      <w:proofErr w:type="spellEnd"/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r w:rsidRPr="00C84072">
        <w:rPr>
          <w:rFonts w:ascii="Times New Roman" w:eastAsia="Times New Roman" w:hAnsi="Times New Roman" w:cs="Times New Roman"/>
          <w:bCs/>
        </w:rPr>
        <w:t xml:space="preserve">din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cadrul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hub-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–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inovare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sociala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folosi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.</w:t>
      </w:r>
    </w:p>
    <w:p w14:paraId="34487BE9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Exemple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moduri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care 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obtine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consultarea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sunt: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grupuri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consiliere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cei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interesati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infiinteze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o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structura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05764E" w:rsidRPr="00C84072">
        <w:rPr>
          <w:rFonts w:ascii="Times New Roman" w:eastAsia="Times New Roman" w:hAnsi="Times New Roman" w:cs="Times New Roman"/>
          <w:bCs/>
        </w:rPr>
        <w:t>economie</w:t>
      </w:r>
      <w:proofErr w:type="spellEnd"/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5764E" w:rsidRPr="00C84072">
        <w:rPr>
          <w:rFonts w:ascii="Times New Roman" w:eastAsia="Times New Roman" w:hAnsi="Times New Roman" w:cs="Times New Roman"/>
          <w:bCs/>
        </w:rPr>
        <w:t>sociala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C84072">
        <w:rPr>
          <w:rFonts w:ascii="Times New Roman" w:eastAsia="Times New Roman" w:hAnsi="Times New Roman" w:cs="Times New Roman"/>
          <w:bCs/>
        </w:rPr>
        <w:t>sondaje,formulare</w:t>
      </w:r>
      <w:proofErr w:type="spellEnd"/>
      <w:proofErr w:type="gramEnd"/>
      <w:r w:rsidRPr="00C84072">
        <w:rPr>
          <w:rFonts w:ascii="Times New Roman" w:eastAsia="Times New Roman" w:hAnsi="Times New Roman" w:cs="Times New Roman"/>
          <w:bCs/>
        </w:rPr>
        <w:t>,</w:t>
      </w:r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chestionare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scrise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sesiuni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consultare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publica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online.</w:t>
      </w:r>
    </w:p>
    <w:p w14:paraId="5BC65F67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4072">
        <w:rPr>
          <w:rFonts w:ascii="Times New Roman" w:eastAsia="Times New Roman" w:hAnsi="Times New Roman" w:cs="Times New Roman"/>
          <w:bCs/>
        </w:rPr>
        <w:lastRenderedPageBreak/>
        <w:t xml:space="preserve">COLABORAREA-se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refera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lucra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impreuna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-un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05764E" w:rsidRPr="00C84072">
        <w:rPr>
          <w:rFonts w:ascii="Times New Roman" w:eastAsia="Times New Roman" w:hAnsi="Times New Roman" w:cs="Times New Roman"/>
          <w:bCs/>
        </w:rPr>
        <w:t xml:space="preserve"> </w:t>
      </w:r>
      <w:r w:rsidRPr="00C84072">
        <w:rPr>
          <w:rFonts w:ascii="Times New Roman" w:eastAsia="Times New Roman" w:hAnsi="Times New Roman" w:cs="Times New Roman"/>
          <w:bCs/>
        </w:rPr>
        <w:t xml:space="preserve">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partile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C84072">
        <w:rPr>
          <w:rFonts w:ascii="Times New Roman" w:eastAsia="Times New Roman" w:hAnsi="Times New Roman" w:cs="Times New Roman"/>
          <w:bCs/>
        </w:rPr>
        <w:t>interesate,pe</w:t>
      </w:r>
      <w:proofErr w:type="spellEnd"/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tot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parcursul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proc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deciziilor,incorporarea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recomandarilor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acestora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asistenta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indeplinirea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acestui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.</w:t>
      </w:r>
    </w:p>
    <w:p w14:paraId="6446D060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Procesul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colaborare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desfasura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cadrul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unor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comitete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C84072">
        <w:rPr>
          <w:rFonts w:ascii="Times New Roman" w:eastAsia="Times New Roman" w:hAnsi="Times New Roman" w:cs="Times New Roman"/>
          <w:bCs/>
        </w:rPr>
        <w:t>consultative,luarea</w:t>
      </w:r>
      <w:proofErr w:type="spellEnd"/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participativa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407C4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sesiuni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consultare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grup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individuale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.</w:t>
      </w:r>
    </w:p>
    <w:p w14:paraId="0BB4EA8A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Vor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semnate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parteneriate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entitati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relevante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domeniul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soc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vederea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realizarii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unui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transfer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bune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practici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consolidarii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capacitatii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rezolvare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problemelor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soc cu care 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confrunta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comunitatile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nivel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local.</w:t>
      </w:r>
    </w:p>
    <w:p w14:paraId="369666AE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4072">
        <w:rPr>
          <w:rFonts w:ascii="Times New Roman" w:eastAsia="Times New Roman" w:hAnsi="Times New Roman" w:cs="Times New Roman"/>
          <w:bCs/>
        </w:rPr>
        <w:t xml:space="preserve">IMPLICAREA ACTIVA IN LUAREA DECIZIILOR- 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realizeaza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prin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includerea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partilor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interesate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pe tot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parcursul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C84072">
        <w:rPr>
          <w:rFonts w:ascii="Times New Roman" w:eastAsia="Times New Roman" w:hAnsi="Times New Roman" w:cs="Times New Roman"/>
          <w:bCs/>
        </w:rPr>
        <w:t>a</w:t>
      </w:r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asigura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reflectarea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directa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alternativele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oferite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dezvoltarea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solutiilor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.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asemenea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aceasta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presupune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sustinerea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membrilor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locale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dezvoltarea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propriilor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structuri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necesare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identificarea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problemelor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implementarea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solutiilor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prin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intermediul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soc</w:t>
      </w:r>
    </w:p>
    <w:p w14:paraId="42EE040B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Comunitatea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activ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urmatoarele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moduri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participarea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membrilor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comitete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speciale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ad </w:t>
      </w:r>
      <w:proofErr w:type="spellStart"/>
      <w:proofErr w:type="gramStart"/>
      <w:r w:rsidRPr="00C84072">
        <w:rPr>
          <w:rFonts w:ascii="Times New Roman" w:eastAsia="Times New Roman" w:hAnsi="Times New Roman" w:cs="Times New Roman"/>
          <w:bCs/>
        </w:rPr>
        <w:t>hoc,consultari</w:t>
      </w:r>
      <w:proofErr w:type="spellEnd"/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publice,grupuri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lucru,seminarii,sesiuni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consultare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grup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individuale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.</w:t>
      </w:r>
    </w:p>
    <w:p w14:paraId="401DE3E0" w14:textId="77777777" w:rsidR="008737CC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Responsabilizarea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folosita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C84072">
        <w:rPr>
          <w:rFonts w:ascii="Times New Roman" w:eastAsia="Times New Roman" w:hAnsi="Times New Roman" w:cs="Times New Roman"/>
          <w:bCs/>
        </w:rPr>
        <w:t>a</w:t>
      </w:r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atinge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o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gama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larga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obiective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angajeaza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niveluri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diferite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publica.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Scopul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este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acela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gramStart"/>
      <w:r w:rsidRPr="00C84072">
        <w:rPr>
          <w:rFonts w:ascii="Times New Roman" w:eastAsia="Times New Roman" w:hAnsi="Times New Roman" w:cs="Times New Roman"/>
          <w:bCs/>
        </w:rPr>
        <w:t>a</w:t>
      </w:r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educa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informa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consulta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direct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partile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interesate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atat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efectiv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crearea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unui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sistem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local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soc, cat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procesele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planificare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deciziilor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imbunatatirea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acestui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sistem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.</w:t>
      </w:r>
    </w:p>
    <w:p w14:paraId="55BBE5F6" w14:textId="77777777" w:rsidR="009950C1" w:rsidRPr="00C84072" w:rsidRDefault="008737CC" w:rsidP="00C8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Responsabilul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HUB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impreuna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expertii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ec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soc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contribui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activ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imbunatatirea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vizibilitatii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domeniului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07C40" w:rsidRPr="00C84072">
        <w:rPr>
          <w:rFonts w:ascii="Times New Roman" w:eastAsia="Times New Roman" w:hAnsi="Times New Roman" w:cs="Times New Roman"/>
          <w:bCs/>
        </w:rPr>
        <w:t>economiei</w:t>
      </w:r>
      <w:proofErr w:type="spellEnd"/>
      <w:r w:rsidR="00407C4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07C40" w:rsidRPr="00C84072">
        <w:rPr>
          <w:rFonts w:ascii="Times New Roman" w:eastAsia="Times New Roman" w:hAnsi="Times New Roman" w:cs="Times New Roman"/>
          <w:bCs/>
        </w:rPr>
        <w:t>sociale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prin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metode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inovatoare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implicare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membrilor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comunitatii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operatiunile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sprijinite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inclusiv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depasirea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barierelor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ordin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moral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care</w:t>
      </w:r>
      <w:r w:rsidR="006629C5" w:rsidRPr="00C84072">
        <w:rPr>
          <w:rFonts w:ascii="Times New Roman" w:eastAsia="Times New Roman" w:hAnsi="Times New Roman" w:cs="Times New Roman"/>
          <w:bCs/>
        </w:rPr>
        <w:t xml:space="preserve"> tin de </w:t>
      </w:r>
      <w:proofErr w:type="spellStart"/>
      <w:r w:rsidR="006629C5" w:rsidRPr="00C84072">
        <w:rPr>
          <w:rFonts w:ascii="Times New Roman" w:eastAsia="Times New Roman" w:hAnsi="Times New Roman" w:cs="Times New Roman"/>
          <w:bCs/>
        </w:rPr>
        <w:t>cutumele</w:t>
      </w:r>
      <w:proofErr w:type="spellEnd"/>
      <w:r w:rsidR="006629C5" w:rsidRPr="00C84072">
        <w:rPr>
          <w:rFonts w:ascii="Times New Roman" w:eastAsia="Times New Roman" w:hAnsi="Times New Roman" w:cs="Times New Roman"/>
          <w:bCs/>
        </w:rPr>
        <w:t xml:space="preserve"> din </w:t>
      </w:r>
      <w:proofErr w:type="spellStart"/>
      <w:r w:rsidR="006629C5" w:rsidRPr="00C84072">
        <w:rPr>
          <w:rFonts w:ascii="Times New Roman" w:eastAsia="Times New Roman" w:hAnsi="Times New Roman" w:cs="Times New Roman"/>
          <w:bCs/>
        </w:rPr>
        <w:t>societate</w:t>
      </w:r>
      <w:proofErr w:type="spellEnd"/>
      <w:r w:rsidR="006629C5" w:rsidRPr="00C84072">
        <w:rPr>
          <w:rFonts w:ascii="Times New Roman" w:eastAsia="Times New Roman" w:hAnsi="Times New Roman" w:cs="Times New Roman"/>
          <w:bCs/>
        </w:rPr>
        <w:t>/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etnice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;</w:t>
      </w:r>
      <w:r w:rsidR="006629C5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metode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inovatoare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combatere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discriminarii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;</w:t>
      </w:r>
      <w:r w:rsidR="006629C5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metode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inovatoare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organizare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muncii,inclusiv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vederea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insertiei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profesionale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persoanelor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defavorizate;valorificarea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oportunitatilor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locale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dezvoltare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identificarea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solutiilor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propuse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;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activitati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initiative care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vizeaza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promovarea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egalitatii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sanse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6A45D2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nediscriminarea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etc;aplicarea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mecanisme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preluare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catre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agentii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economici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unor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servicii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publice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prin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intermediul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IS/ de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insertie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infiintate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viz</w:t>
      </w:r>
      <w:r w:rsidR="006A45D2" w:rsidRPr="00C84072">
        <w:rPr>
          <w:rFonts w:ascii="Times New Roman" w:eastAsia="Times New Roman" w:hAnsi="Times New Roman" w:cs="Times New Roman"/>
          <w:bCs/>
        </w:rPr>
        <w:t>a</w:t>
      </w:r>
      <w:r w:rsidRPr="00C84072">
        <w:rPr>
          <w:rFonts w:ascii="Times New Roman" w:eastAsia="Times New Roman" w:hAnsi="Times New Roman" w:cs="Times New Roman"/>
          <w:bCs/>
        </w:rPr>
        <w:t>nd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servicii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sociale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culturale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mediu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etc. (de ex., alpinism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utilitar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6A45D2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peisagistica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6A45D2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ingrijire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batrani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,</w:t>
      </w:r>
      <w:r w:rsidR="006A45D2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livrarea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domiciliu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alimente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alte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consumabile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etc.).</w:t>
      </w:r>
    </w:p>
    <w:p w14:paraId="2471E330" w14:textId="77777777" w:rsidR="009F5A01" w:rsidRPr="00C84072" w:rsidRDefault="009F5A01" w:rsidP="009F5A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Cerinte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minim</w:t>
      </w:r>
      <w:r w:rsidR="00CB0620" w:rsidRPr="00C84072">
        <w:rPr>
          <w:rFonts w:ascii="Times New Roman" w:eastAsia="Times New Roman" w:hAnsi="Times New Roman" w:cs="Times New Roman"/>
          <w:bCs/>
        </w:rPr>
        <w:t>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privind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spatiul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inchiriat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 </w:t>
      </w:r>
    </w:p>
    <w:p w14:paraId="40257397" w14:textId="77777777" w:rsidR="00E67E7A" w:rsidRPr="00C84072" w:rsidRDefault="00304254" w:rsidP="0085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Durata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inchirierii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: 18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luni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la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semnarea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contractului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. </w:t>
      </w:r>
    </w:p>
    <w:p w14:paraId="77D048CF" w14:textId="3D694706" w:rsidR="00E67E7A" w:rsidRPr="00C84072" w:rsidRDefault="00E67E7A" w:rsidP="0085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Valoare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estimata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>: 6</w:t>
      </w:r>
      <w:r w:rsidR="009E0624">
        <w:rPr>
          <w:rFonts w:ascii="Times New Roman" w:eastAsia="Times New Roman" w:hAnsi="Times New Roman" w:cs="Times New Roman"/>
          <w:bCs/>
        </w:rPr>
        <w:t>.</w:t>
      </w:r>
      <w:r w:rsidRPr="00C84072">
        <w:rPr>
          <w:rFonts w:ascii="Times New Roman" w:eastAsia="Times New Roman" w:hAnsi="Times New Roman" w:cs="Times New Roman"/>
          <w:bCs/>
        </w:rPr>
        <w:t xml:space="preserve">300 lei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fara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TVA/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luna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toata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suprafata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oferita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spre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inchiriere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. </w:t>
      </w:r>
    </w:p>
    <w:p w14:paraId="0C862F0E" w14:textId="77777777" w:rsidR="00CB0620" w:rsidRPr="00C84072" w:rsidRDefault="009F5A01" w:rsidP="0085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Descrierea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spatiului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: minim 100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mp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(maxim 175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mp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),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spatiu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nemobilat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semi-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mobilat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care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permita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desfasurararea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activitatilor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aferente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Hub-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ului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Economie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Sociala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descrise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="00CB0620" w:rsidRPr="00C84072">
        <w:rPr>
          <w:rFonts w:ascii="Times New Roman" w:eastAsia="Times New Roman" w:hAnsi="Times New Roman" w:cs="Times New Roman"/>
          <w:bCs/>
        </w:rPr>
        <w:t>punctul</w:t>
      </w:r>
      <w:proofErr w:type="spellEnd"/>
      <w:r w:rsidR="00CB0620" w:rsidRPr="00C84072">
        <w:rPr>
          <w:rFonts w:ascii="Times New Roman" w:eastAsia="Times New Roman" w:hAnsi="Times New Roman" w:cs="Times New Roman"/>
          <w:bCs/>
        </w:rPr>
        <w:t xml:space="preserve"> 1.</w:t>
      </w:r>
      <w:r w:rsidR="00E67E7A" w:rsidRPr="00C84072">
        <w:rPr>
          <w:rFonts w:ascii="Times New Roman" w:eastAsia="Times New Roman" w:hAnsi="Times New Roman" w:cs="Times New Roman"/>
          <w:bCs/>
        </w:rPr>
        <w:t xml:space="preserve"> </w:t>
      </w:r>
    </w:p>
    <w:p w14:paraId="12C7D753" w14:textId="0DA90C13" w:rsidR="00E67E7A" w:rsidRPr="00C84072" w:rsidRDefault="00E67E7A" w:rsidP="0085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Spatiul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trebuie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situeze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r w:rsidR="00710E97">
        <w:rPr>
          <w:rFonts w:ascii="Times New Roman" w:eastAsia="Times New Roman" w:hAnsi="Times New Roman" w:cs="Times New Roman"/>
          <w:bCs/>
        </w:rPr>
        <w:t xml:space="preserve">in </w:t>
      </w:r>
      <w:proofErr w:type="spellStart"/>
      <w:r w:rsidR="00710E97">
        <w:rPr>
          <w:rFonts w:ascii="Times New Roman" w:eastAsia="Times New Roman" w:hAnsi="Times New Roman" w:cs="Times New Roman"/>
          <w:bCs/>
        </w:rPr>
        <w:t>orasul</w:t>
      </w:r>
      <w:proofErr w:type="spellEnd"/>
      <w:r w:rsidR="00710E97">
        <w:rPr>
          <w:rFonts w:ascii="Times New Roman" w:eastAsia="Times New Roman" w:hAnsi="Times New Roman" w:cs="Times New Roman"/>
          <w:bCs/>
        </w:rPr>
        <w:t xml:space="preserve"> Brasov</w:t>
      </w:r>
      <w:r w:rsidR="003123FE" w:rsidRPr="00C84072">
        <w:rPr>
          <w:rFonts w:ascii="Times New Roman" w:eastAsia="Times New Roman" w:hAnsi="Times New Roman" w:cs="Times New Roman"/>
          <w:bCs/>
        </w:rPr>
        <w:t>;</w:t>
      </w:r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situeze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la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parter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etajul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1</w:t>
      </w:r>
      <w:r w:rsidR="003123FE" w:rsidRPr="00C84072">
        <w:rPr>
          <w:rFonts w:ascii="Times New Roman" w:eastAsia="Times New Roman" w:hAnsi="Times New Roman" w:cs="Times New Roman"/>
          <w:bCs/>
        </w:rPr>
        <w:t xml:space="preserve">;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beneficieze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sistem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incalzire</w:t>
      </w:r>
      <w:proofErr w:type="spellEnd"/>
      <w:r w:rsidR="003123FE" w:rsidRPr="00C84072">
        <w:rPr>
          <w:rFonts w:ascii="Times New Roman" w:eastAsia="Times New Roman" w:hAnsi="Times New Roman" w:cs="Times New Roman"/>
          <w:bCs/>
        </w:rPr>
        <w:t xml:space="preserve"> </w:t>
      </w:r>
      <w:r w:rsidR="00094779" w:rsidRPr="00C84072">
        <w:rPr>
          <w:rFonts w:ascii="Times New Roman" w:eastAsia="Times New Roman" w:hAnsi="Times New Roman" w:cs="Times New Roman"/>
          <w:bCs/>
        </w:rPr>
        <w:t>(</w:t>
      </w:r>
      <w:proofErr w:type="spellStart"/>
      <w:r w:rsidR="00094779" w:rsidRPr="00C84072">
        <w:rPr>
          <w:rFonts w:ascii="Times New Roman" w:eastAsia="Times New Roman" w:hAnsi="Times New Roman" w:cs="Times New Roman"/>
          <w:bCs/>
        </w:rPr>
        <w:t>centrala</w:t>
      </w:r>
      <w:proofErr w:type="spellEnd"/>
      <w:r w:rsidR="00094779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123FE" w:rsidRPr="00C84072">
        <w:rPr>
          <w:rFonts w:ascii="Times New Roman" w:eastAsia="Times New Roman" w:hAnsi="Times New Roman" w:cs="Times New Roman"/>
          <w:bCs/>
        </w:rPr>
        <w:t>proprie</w:t>
      </w:r>
      <w:proofErr w:type="spellEnd"/>
      <w:r w:rsidR="003123F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123FE"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="003123F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123FE" w:rsidRPr="00C84072">
        <w:rPr>
          <w:rFonts w:ascii="Times New Roman" w:eastAsia="Times New Roman" w:hAnsi="Times New Roman" w:cs="Times New Roman"/>
          <w:bCs/>
        </w:rPr>
        <w:t>centrala</w:t>
      </w:r>
      <w:proofErr w:type="spellEnd"/>
      <w:r w:rsidR="003123F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3123FE" w:rsidRPr="00C84072">
        <w:rPr>
          <w:rFonts w:ascii="Times New Roman" w:eastAsia="Times New Roman" w:hAnsi="Times New Roman" w:cs="Times New Roman"/>
          <w:bCs/>
        </w:rPr>
        <w:t>a</w:t>
      </w:r>
      <w:proofErr w:type="gramEnd"/>
      <w:r w:rsidR="003123F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123FE" w:rsidRPr="00C84072">
        <w:rPr>
          <w:rFonts w:ascii="Times New Roman" w:eastAsia="Times New Roman" w:hAnsi="Times New Roman" w:cs="Times New Roman"/>
          <w:bCs/>
        </w:rPr>
        <w:t>imobilului</w:t>
      </w:r>
      <w:proofErr w:type="spellEnd"/>
      <w:r w:rsidR="003123FE" w:rsidRPr="00C84072">
        <w:rPr>
          <w:rFonts w:ascii="Times New Roman" w:eastAsia="Times New Roman" w:hAnsi="Times New Roman" w:cs="Times New Roman"/>
          <w:bCs/>
        </w:rPr>
        <w:t>)</w:t>
      </w:r>
      <w:r w:rsidR="00EE5DB5"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toalete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proprii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E5DB5" w:rsidRPr="00C84072">
        <w:rPr>
          <w:rFonts w:ascii="Times New Roman" w:eastAsia="Times New Roman" w:hAnsi="Times New Roman" w:cs="Times New Roman"/>
          <w:bCs/>
        </w:rPr>
        <w:t>aiba</w:t>
      </w:r>
      <w:proofErr w:type="spellEnd"/>
      <w:r w:rsidR="00EE5DB5" w:rsidRPr="00C84072">
        <w:rPr>
          <w:rFonts w:ascii="Times New Roman" w:eastAsia="Times New Roman" w:hAnsi="Times New Roman" w:cs="Times New Roman"/>
          <w:bCs/>
        </w:rPr>
        <w:t xml:space="preserve"> aces la internet. </w:t>
      </w:r>
    </w:p>
    <w:p w14:paraId="179C3737" w14:textId="77777777" w:rsidR="008737CC" w:rsidRPr="00C84072" w:rsidRDefault="00094779" w:rsidP="00EE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Spatiul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trebuie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poat</w:t>
      </w:r>
      <w:r w:rsidR="00664FFE" w:rsidRPr="00C84072">
        <w:rPr>
          <w:rFonts w:ascii="Times New Roman" w:eastAsia="Times New Roman" w:hAnsi="Times New Roman" w:cs="Times New Roman"/>
          <w:bCs/>
        </w:rPr>
        <w:t>a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fi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preluat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</w:t>
      </w:r>
      <w:r w:rsidR="00664FFE" w:rsidRPr="00C84072">
        <w:rPr>
          <w:rFonts w:ascii="Times New Roman" w:eastAsia="Times New Roman" w:hAnsi="Times New Roman" w:cs="Times New Roman"/>
          <w:bCs/>
        </w:rPr>
        <w:t xml:space="preserve">in </w:t>
      </w:r>
      <w:proofErr w:type="spellStart"/>
      <w:r w:rsidR="00664FFE" w:rsidRPr="00C84072">
        <w:rPr>
          <w:rFonts w:ascii="Times New Roman" w:eastAsia="Times New Roman" w:hAnsi="Times New Roman" w:cs="Times New Roman"/>
          <w:bCs/>
        </w:rPr>
        <w:t>folosinta</w:t>
      </w:r>
      <w:proofErr w:type="spellEnd"/>
      <w:r w:rsidR="00664FFE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imediat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dupa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semnarea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537CD" w:rsidRPr="00C84072">
        <w:rPr>
          <w:rFonts w:ascii="Times New Roman" w:eastAsia="Times New Roman" w:hAnsi="Times New Roman" w:cs="Times New Roman"/>
          <w:bCs/>
        </w:rPr>
        <w:t>contractului</w:t>
      </w:r>
      <w:proofErr w:type="spellEnd"/>
      <w:r w:rsidR="008537CD" w:rsidRPr="00C84072">
        <w:rPr>
          <w:rFonts w:ascii="Times New Roman" w:eastAsia="Times New Roman" w:hAnsi="Times New Roman" w:cs="Times New Roman"/>
          <w:bCs/>
        </w:rPr>
        <w:t xml:space="preserve">. </w:t>
      </w:r>
    </w:p>
    <w:p w14:paraId="5EFEE4F6" w14:textId="77777777" w:rsidR="00664FFE" w:rsidRPr="00C84072" w:rsidRDefault="00664FFE" w:rsidP="00EE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lastRenderedPageBreak/>
        <w:t>Ofertantul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trebuie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prezinte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odata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documentele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atesta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dreptul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r w:rsidR="00C40E2A" w:rsidRPr="00C84072">
        <w:rPr>
          <w:rFonts w:ascii="Times New Roman" w:eastAsia="Times New Roman" w:hAnsi="Times New Roman" w:cs="Times New Roman"/>
          <w:bCs/>
        </w:rPr>
        <w:t xml:space="preserve">de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</w:rPr>
        <w:t>folositnta</w:t>
      </w:r>
      <w:proofErr w:type="spellEnd"/>
      <w:r w:rsidR="00C40E2A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</w:rPr>
        <w:t>asupra</w:t>
      </w:r>
      <w:proofErr w:type="spellEnd"/>
      <w:r w:rsidR="00C40E2A"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</w:rPr>
        <w:t>spatiului</w:t>
      </w:r>
      <w:proofErr w:type="spellEnd"/>
      <w:r w:rsidR="00C40E2A" w:rsidRPr="00C84072">
        <w:rPr>
          <w:rFonts w:ascii="Times New Roman" w:eastAsia="Times New Roman" w:hAnsi="Times New Roman" w:cs="Times New Roman"/>
          <w:bCs/>
        </w:rPr>
        <w:t xml:space="preserve">. </w:t>
      </w:r>
    </w:p>
    <w:p w14:paraId="73A2A31B" w14:textId="77777777" w:rsidR="00C40E2A" w:rsidRPr="00C84072" w:rsidRDefault="00C40E2A" w:rsidP="00EE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Ofertantul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transmite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odata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cu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o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scurta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descriere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spatiului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</w:p>
    <w:p w14:paraId="415838AC" w14:textId="77777777" w:rsidR="006077FC" w:rsidRPr="00C84072" w:rsidRDefault="006077FC" w:rsidP="00EE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Ofertantul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nu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trebuie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regaseasca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conflict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interese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fata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persoanele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desemnate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achizitor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in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comisia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evaluare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C84072">
        <w:rPr>
          <w:rFonts w:ascii="Times New Roman" w:eastAsia="Times New Roman" w:hAnsi="Times New Roman" w:cs="Times New Roman"/>
          <w:bCs/>
        </w:rPr>
        <w:t>a</w:t>
      </w:r>
      <w:proofErr w:type="gram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ofertelor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Mancas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Ionel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Rosu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Irina,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Virlan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Silviu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.  </w:t>
      </w:r>
    </w:p>
    <w:p w14:paraId="7082EDAE" w14:textId="77777777" w:rsidR="00EE5DB5" w:rsidRPr="00C84072" w:rsidRDefault="00664FFE" w:rsidP="00EE5D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4072">
        <w:rPr>
          <w:rFonts w:ascii="Times New Roman" w:eastAsia="Times New Roman" w:hAnsi="Times New Roman" w:cs="Times New Roman"/>
          <w:bCs/>
        </w:rPr>
        <w:t>Informatii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privind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intocmirea</w:t>
      </w:r>
      <w:proofErr w:type="spellEnd"/>
      <w:r w:rsidRPr="00C840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Cs/>
        </w:rPr>
        <w:t>ofertei</w:t>
      </w:r>
      <w:proofErr w:type="spellEnd"/>
    </w:p>
    <w:p w14:paraId="69E52C30" w14:textId="77777777" w:rsidR="00FD059E" w:rsidRPr="00C84072" w:rsidRDefault="00FD059E" w:rsidP="00BF1F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Ofertele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vor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 fi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transmise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 pe email </w:t>
      </w:r>
      <w:r w:rsidRPr="00C84072">
        <w:rPr>
          <w:rFonts w:ascii="Times New Roman" w:eastAsia="Times New Roman" w:hAnsi="Times New Roman" w:cs="Times New Roman"/>
          <w:color w:val="0000FF"/>
        </w:rPr>
        <w:t>contact@step-romania.ro</w:t>
      </w:r>
      <w:r w:rsidRPr="00C840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depuse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sediul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societatii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 din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Bucuresti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 xml:space="preserve">, str </w:t>
      </w:r>
      <w:proofErr w:type="spellStart"/>
      <w:r w:rsidRPr="00C84072">
        <w:rPr>
          <w:rFonts w:ascii="Times New Roman" w:eastAsia="Times New Roman" w:hAnsi="Times New Roman" w:cs="Times New Roman"/>
          <w:color w:val="333333"/>
        </w:rPr>
        <w:t>Husi</w:t>
      </w:r>
      <w:proofErr w:type="spellEnd"/>
      <w:r w:rsidRPr="00C84072">
        <w:rPr>
          <w:rFonts w:ascii="Times New Roman" w:eastAsia="Times New Roman" w:hAnsi="Times New Roman" w:cs="Times New Roman"/>
          <w:color w:val="333333"/>
        </w:rPr>
        <w:t>, nr 13, sector 4.</w:t>
      </w:r>
    </w:p>
    <w:p w14:paraId="17DD1092" w14:textId="77777777" w:rsidR="00FD059E" w:rsidRPr="00C84072" w:rsidRDefault="00FD059E" w:rsidP="00BF1F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C84072">
        <w:rPr>
          <w:rFonts w:ascii="Times New Roman" w:eastAsia="Times New Roman" w:hAnsi="Times New Roman" w:cs="Times New Roman"/>
          <w:color w:val="333333"/>
        </w:rPr>
        <w:t xml:space="preserve">• </w:t>
      </w:r>
      <w:proofErr w:type="spellStart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>Detalii</w:t>
      </w:r>
      <w:proofErr w:type="spellEnd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>și</w:t>
      </w:r>
      <w:proofErr w:type="spellEnd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>clarificări</w:t>
      </w:r>
      <w:proofErr w:type="spellEnd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 xml:space="preserve"> pot fi solicitate la </w:t>
      </w:r>
      <w:proofErr w:type="spellStart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>numărul</w:t>
      </w:r>
      <w:proofErr w:type="spellEnd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 xml:space="preserve"> de </w:t>
      </w:r>
      <w:proofErr w:type="spellStart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>telefon</w:t>
      </w:r>
      <w:proofErr w:type="spellEnd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 xml:space="preserve"> 07685520663 </w:t>
      </w:r>
      <w:proofErr w:type="spellStart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>sau</w:t>
      </w:r>
      <w:proofErr w:type="spellEnd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 xml:space="preserve"> pe e-mail la </w:t>
      </w:r>
      <w:proofErr w:type="spellStart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>adresa</w:t>
      </w:r>
      <w:proofErr w:type="spellEnd"/>
      <w:r w:rsidRPr="00C84072">
        <w:rPr>
          <w:rFonts w:ascii="Times New Roman" w:eastAsia="Times New Roman" w:hAnsi="Times New Roman" w:cs="Times New Roman"/>
          <w:i/>
          <w:iCs/>
          <w:color w:val="333333"/>
        </w:rPr>
        <w:t xml:space="preserve"> contact@step-romania.ro</w:t>
      </w:r>
    </w:p>
    <w:p w14:paraId="16D1706E" w14:textId="1D83F177" w:rsidR="00FD059E" w:rsidRDefault="00FD059E" w:rsidP="00BF1F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C84072">
        <w:rPr>
          <w:rFonts w:ascii="Times New Roman" w:eastAsia="Times New Roman" w:hAnsi="Times New Roman" w:cs="Times New Roman"/>
          <w:b/>
          <w:bCs/>
          <w:color w:val="333333"/>
        </w:rPr>
        <w:t>Data-</w:t>
      </w: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limită</w:t>
      </w:r>
      <w:proofErr w:type="spellEnd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pentru</w:t>
      </w:r>
      <w:proofErr w:type="spellEnd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primirea</w:t>
      </w:r>
      <w:proofErr w:type="spellEnd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ofertelor</w:t>
      </w:r>
      <w:proofErr w:type="spellEnd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: </w:t>
      </w:r>
      <w:r w:rsidR="00664FFE" w:rsidRPr="00C84072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="002C78D1">
        <w:rPr>
          <w:rFonts w:ascii="Times New Roman" w:eastAsia="Times New Roman" w:hAnsi="Times New Roman" w:cs="Times New Roman"/>
          <w:b/>
          <w:bCs/>
          <w:color w:val="333333"/>
        </w:rPr>
        <w:t>8</w:t>
      </w:r>
      <w:r w:rsidRPr="00C84072">
        <w:rPr>
          <w:rFonts w:ascii="Times New Roman" w:eastAsia="Times New Roman" w:hAnsi="Times New Roman" w:cs="Times New Roman"/>
          <w:b/>
          <w:bCs/>
          <w:color w:val="333333"/>
        </w:rPr>
        <w:t>.0</w:t>
      </w:r>
      <w:r w:rsidR="00664FFE" w:rsidRPr="00C84072"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.2022,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ora</w:t>
      </w:r>
      <w:proofErr w:type="spellEnd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 15:00.</w:t>
      </w:r>
    </w:p>
    <w:p w14:paraId="7BD2F90F" w14:textId="77777777" w:rsidR="00422EBC" w:rsidRPr="00422EBC" w:rsidRDefault="00422EBC" w:rsidP="00BF1F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Numarul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zile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până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la care se pot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solicita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clarificări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înainte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de data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limită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depunere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Pr="00422EBC">
        <w:rPr>
          <w:rFonts w:ascii="Times New Roman" w:eastAsia="Times New Roman" w:hAnsi="Times New Roman" w:cs="Times New Roman"/>
          <w:bCs/>
          <w:color w:val="333333"/>
        </w:rPr>
        <w:t>a</w:t>
      </w:r>
      <w:proofErr w:type="gram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ofertelor</w:t>
      </w:r>
      <w:proofErr w:type="spellEnd"/>
      <w:r w:rsidRPr="00422EBC">
        <w:rPr>
          <w:rFonts w:ascii="Times New Roman" w:eastAsia="Times New Roman" w:hAnsi="Times New Roman" w:cs="Times New Roman"/>
          <w:bCs/>
          <w:color w:val="333333"/>
        </w:rPr>
        <w:t xml:space="preserve">:  3 </w:t>
      </w:r>
      <w:proofErr w:type="spellStart"/>
      <w:r w:rsidRPr="00422EBC">
        <w:rPr>
          <w:rFonts w:ascii="Times New Roman" w:eastAsia="Times New Roman" w:hAnsi="Times New Roman" w:cs="Times New Roman"/>
          <w:bCs/>
          <w:color w:val="333333"/>
        </w:rPr>
        <w:t>zile</w:t>
      </w:r>
      <w:proofErr w:type="spellEnd"/>
    </w:p>
    <w:p w14:paraId="67A9B121" w14:textId="77777777" w:rsidR="00C84072" w:rsidRDefault="00664FFE" w:rsidP="00BF1F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Oferta</w:t>
      </w:r>
      <w:proofErr w:type="spellEnd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va</w:t>
      </w:r>
      <w:proofErr w:type="spellEnd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C84072">
        <w:rPr>
          <w:rFonts w:ascii="Times New Roman" w:eastAsia="Times New Roman" w:hAnsi="Times New Roman" w:cs="Times New Roman"/>
          <w:b/>
          <w:bCs/>
          <w:color w:val="333333"/>
        </w:rPr>
        <w:t>con</w:t>
      </w:r>
      <w:r w:rsidR="00C40E2A" w:rsidRPr="00C84072">
        <w:rPr>
          <w:rFonts w:ascii="Times New Roman" w:eastAsia="Times New Roman" w:hAnsi="Times New Roman" w:cs="Times New Roman"/>
          <w:b/>
          <w:bCs/>
          <w:color w:val="333333"/>
        </w:rPr>
        <w:t>tine</w:t>
      </w:r>
      <w:proofErr w:type="spellEnd"/>
      <w:r w:rsidR="00C40E2A" w:rsidRPr="00C84072">
        <w:rPr>
          <w:rFonts w:ascii="Times New Roman" w:eastAsia="Times New Roman" w:hAnsi="Times New Roman" w:cs="Times New Roman"/>
          <w:b/>
          <w:bCs/>
          <w:color w:val="333333"/>
        </w:rPr>
        <w:t xml:space="preserve">: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formularul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oferta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declaratia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lipsa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conflictului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interese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>documente</w:t>
      </w:r>
      <w:proofErr w:type="spellEnd"/>
      <w:r w:rsidR="00C40E2A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ce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atesta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dreptul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folosinta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asupra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spatiului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, o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scurt</w:t>
      </w:r>
      <w:r w:rsidR="00BF1FDD">
        <w:rPr>
          <w:rFonts w:ascii="Times New Roman" w:eastAsia="Times New Roman" w:hAnsi="Times New Roman" w:cs="Times New Roman"/>
          <w:bCs/>
          <w:color w:val="333333"/>
        </w:rPr>
        <w:t>a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descriere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spatiului</w:t>
      </w:r>
      <w:proofErr w:type="spellEnd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84072" w:rsidRPr="00C84072">
        <w:rPr>
          <w:rFonts w:ascii="Times New Roman" w:eastAsia="Times New Roman" w:hAnsi="Times New Roman" w:cs="Times New Roman"/>
          <w:bCs/>
          <w:color w:val="333333"/>
        </w:rPr>
        <w:t>ofertat</w:t>
      </w:r>
      <w:proofErr w:type="spellEnd"/>
      <w:r w:rsidR="00BF1FDD">
        <w:rPr>
          <w:rFonts w:ascii="Times New Roman" w:eastAsia="Times New Roman" w:hAnsi="Times New Roman" w:cs="Times New Roman"/>
          <w:bCs/>
          <w:color w:val="333333"/>
        </w:rPr>
        <w:t xml:space="preserve">. </w:t>
      </w:r>
    </w:p>
    <w:p w14:paraId="73FD226A" w14:textId="77777777" w:rsidR="00BF1FDD" w:rsidRDefault="00BF1FDD">
      <w:r>
        <w:br w:type="page"/>
      </w:r>
    </w:p>
    <w:p w14:paraId="511E3E22" w14:textId="77777777" w:rsidR="00BF1FDD" w:rsidRPr="00C84072" w:rsidRDefault="00BF1FDD" w:rsidP="00BF1FDD">
      <w:pPr>
        <w:spacing w:before="100" w:beforeAutospacing="1" w:after="0" w:line="240" w:lineRule="auto"/>
        <w:jc w:val="both"/>
      </w:pPr>
    </w:p>
    <w:p w14:paraId="1042817C" w14:textId="77777777" w:rsidR="00C84072" w:rsidRDefault="00C84072" w:rsidP="00C84072">
      <w:pPr>
        <w:pStyle w:val="NoSpacing"/>
        <w:jc w:val="center"/>
        <w:rPr>
          <w:b/>
          <w:bCs/>
          <w:sz w:val="22"/>
          <w:szCs w:val="22"/>
        </w:rPr>
      </w:pPr>
      <w:r w:rsidRPr="00FA588B">
        <w:rPr>
          <w:b/>
          <w:bCs/>
          <w:sz w:val="22"/>
          <w:szCs w:val="22"/>
        </w:rPr>
        <w:t xml:space="preserve">DECLARAŢIE PRIVIND EVITAREA CONFLICTULUI DE INTERESE </w:t>
      </w:r>
    </w:p>
    <w:p w14:paraId="626E316F" w14:textId="77777777" w:rsidR="00C84072" w:rsidRPr="00FA588B" w:rsidRDefault="00C84072" w:rsidP="00C84072">
      <w:pPr>
        <w:pStyle w:val="NoSpacing"/>
        <w:jc w:val="center"/>
        <w:rPr>
          <w:b/>
          <w:bCs/>
          <w:i/>
          <w:iCs/>
        </w:rPr>
      </w:pPr>
    </w:p>
    <w:p w14:paraId="386B62CA" w14:textId="77777777" w:rsidR="00C84072" w:rsidRDefault="00C84072" w:rsidP="00C84072">
      <w:pPr>
        <w:jc w:val="both"/>
        <w:rPr>
          <w:rFonts w:ascii="Times New Roman" w:hAnsi="Times New Roman"/>
        </w:rPr>
      </w:pPr>
      <w:r w:rsidRPr="00FA588B">
        <w:rPr>
          <w:rFonts w:ascii="Times New Roman" w:hAnsi="Times New Roman"/>
        </w:rPr>
        <w:t xml:space="preserve">1. </w:t>
      </w:r>
      <w:proofErr w:type="spellStart"/>
      <w:r w:rsidRPr="00FA588B">
        <w:rPr>
          <w:rFonts w:ascii="Times New Roman" w:hAnsi="Times New Roman"/>
        </w:rPr>
        <w:t>Subsemnatul</w:t>
      </w:r>
      <w:proofErr w:type="spellEnd"/>
      <w:r w:rsidRPr="00FA588B">
        <w:rPr>
          <w:rFonts w:ascii="Times New Roman" w:hAnsi="Times New Roman"/>
        </w:rPr>
        <w:t xml:space="preserve"> ___________________________________________, </w:t>
      </w:r>
      <w:proofErr w:type="spellStart"/>
      <w:r w:rsidRPr="00FA588B">
        <w:rPr>
          <w:rFonts w:ascii="Times New Roman" w:hAnsi="Times New Roman"/>
        </w:rPr>
        <w:t>reprezentant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împuternicit</w:t>
      </w:r>
      <w:proofErr w:type="spellEnd"/>
      <w:r w:rsidRPr="00FA588B">
        <w:rPr>
          <w:rFonts w:ascii="Times New Roman" w:hAnsi="Times New Roman"/>
        </w:rPr>
        <w:t xml:space="preserve"> al _________________________________________, </w:t>
      </w:r>
      <w:r w:rsidRPr="00FA588B">
        <w:rPr>
          <w:rFonts w:ascii="Times New Roman" w:hAnsi="Times New Roman"/>
          <w:i/>
          <w:iCs/>
        </w:rPr>
        <w:t>(</w:t>
      </w:r>
      <w:proofErr w:type="spellStart"/>
      <w:r w:rsidRPr="00FA588B">
        <w:rPr>
          <w:rFonts w:ascii="Times New Roman" w:hAnsi="Times New Roman"/>
          <w:i/>
          <w:iCs/>
        </w:rPr>
        <w:t>denumirea</w:t>
      </w:r>
      <w:proofErr w:type="spellEnd"/>
      <w:r w:rsidRPr="00FA588B">
        <w:rPr>
          <w:rFonts w:ascii="Times New Roman" w:hAnsi="Times New Roman"/>
          <w:i/>
          <w:iCs/>
        </w:rPr>
        <w:t>/</w:t>
      </w:r>
      <w:proofErr w:type="spellStart"/>
      <w:r w:rsidRPr="00FA588B">
        <w:rPr>
          <w:rFonts w:ascii="Times New Roman" w:hAnsi="Times New Roman"/>
          <w:i/>
          <w:iCs/>
        </w:rPr>
        <w:t>numele</w:t>
      </w:r>
      <w:proofErr w:type="spellEnd"/>
      <w:r w:rsidRPr="00FA588B">
        <w:rPr>
          <w:rFonts w:ascii="Times New Roman" w:hAnsi="Times New Roman"/>
          <w:i/>
          <w:iCs/>
        </w:rPr>
        <w:t xml:space="preserve"> </w:t>
      </w:r>
      <w:proofErr w:type="spellStart"/>
      <w:r w:rsidRPr="00FA588B">
        <w:rPr>
          <w:rFonts w:ascii="Times New Roman" w:hAnsi="Times New Roman"/>
          <w:i/>
          <w:iCs/>
        </w:rPr>
        <w:t>și</w:t>
      </w:r>
      <w:proofErr w:type="spellEnd"/>
      <w:r w:rsidRPr="00FA588B">
        <w:rPr>
          <w:rFonts w:ascii="Times New Roman" w:hAnsi="Times New Roman"/>
          <w:i/>
          <w:iCs/>
        </w:rPr>
        <w:t xml:space="preserve"> </w:t>
      </w:r>
      <w:proofErr w:type="spellStart"/>
      <w:r w:rsidRPr="00FA588B">
        <w:rPr>
          <w:rFonts w:ascii="Times New Roman" w:hAnsi="Times New Roman"/>
          <w:i/>
          <w:iCs/>
        </w:rPr>
        <w:t>sediul</w:t>
      </w:r>
      <w:proofErr w:type="spellEnd"/>
      <w:r w:rsidRPr="00FA588B">
        <w:rPr>
          <w:rFonts w:ascii="Times New Roman" w:hAnsi="Times New Roman"/>
          <w:i/>
          <w:iCs/>
        </w:rPr>
        <w:t>/</w:t>
      </w:r>
      <w:proofErr w:type="spellStart"/>
      <w:r w:rsidRPr="00FA588B">
        <w:rPr>
          <w:rFonts w:ascii="Times New Roman" w:hAnsi="Times New Roman"/>
          <w:i/>
          <w:iCs/>
        </w:rPr>
        <w:t>adresa</w:t>
      </w:r>
      <w:proofErr w:type="spellEnd"/>
      <w:r w:rsidRPr="00FA588B">
        <w:rPr>
          <w:rFonts w:ascii="Times New Roman" w:hAnsi="Times New Roman"/>
          <w:i/>
          <w:iCs/>
        </w:rPr>
        <w:t xml:space="preserve"> </w:t>
      </w:r>
      <w:proofErr w:type="spellStart"/>
      <w:r w:rsidRPr="00FA588B">
        <w:rPr>
          <w:rFonts w:ascii="Times New Roman" w:hAnsi="Times New Roman"/>
          <w:i/>
          <w:iCs/>
        </w:rPr>
        <w:t>operatorului</w:t>
      </w:r>
      <w:proofErr w:type="spellEnd"/>
      <w:r w:rsidRPr="00FA588B">
        <w:rPr>
          <w:rFonts w:ascii="Times New Roman" w:hAnsi="Times New Roman"/>
          <w:i/>
          <w:iCs/>
        </w:rPr>
        <w:t xml:space="preserve"> economic)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calitate</w:t>
      </w:r>
      <w:proofErr w:type="spellEnd"/>
      <w:r w:rsidRPr="00FA588B">
        <w:rPr>
          <w:rFonts w:ascii="Times New Roman" w:hAnsi="Times New Roman"/>
        </w:rPr>
        <w:t xml:space="preserve"> de </w:t>
      </w:r>
      <w:r w:rsidRPr="00C84072">
        <w:rPr>
          <w:rFonts w:ascii="Times New Roman" w:hAnsi="Times New Roman"/>
          <w:i/>
          <w:iCs/>
        </w:rPr>
        <w:t xml:space="preserve">),  </w:t>
      </w:r>
      <w:r w:rsidRPr="00C84072">
        <w:rPr>
          <w:rFonts w:ascii="Times New Roman" w:hAnsi="Times New Roman"/>
          <w:iCs/>
        </w:rPr>
        <w:t xml:space="preserve">in </w:t>
      </w:r>
      <w:proofErr w:type="spellStart"/>
      <w:r w:rsidRPr="00C84072">
        <w:rPr>
          <w:rFonts w:ascii="Times New Roman" w:hAnsi="Times New Roman"/>
          <w:iCs/>
        </w:rPr>
        <w:t>calitate</w:t>
      </w:r>
      <w:proofErr w:type="spellEnd"/>
      <w:r w:rsidRPr="00C84072">
        <w:rPr>
          <w:rFonts w:ascii="Times New Roman" w:hAnsi="Times New Roman"/>
          <w:iCs/>
        </w:rPr>
        <w:t xml:space="preserve"> de </w:t>
      </w:r>
      <w:proofErr w:type="spellStart"/>
      <w:r w:rsidRPr="00C84072">
        <w:rPr>
          <w:rFonts w:ascii="Times New Roman" w:hAnsi="Times New Roman"/>
          <w:iCs/>
        </w:rPr>
        <w:t>ofertant</w:t>
      </w:r>
      <w:proofErr w:type="spellEnd"/>
      <w:r w:rsidRPr="00C84072">
        <w:rPr>
          <w:rFonts w:ascii="Times New Roman" w:hAnsi="Times New Roman"/>
          <w:iCs/>
        </w:rPr>
        <w:t xml:space="preserve"> la </w:t>
      </w:r>
      <w:proofErr w:type="spellStart"/>
      <w:r w:rsidRPr="00C84072">
        <w:rPr>
          <w:rFonts w:ascii="Times New Roman" w:hAnsi="Times New Roman"/>
          <w:iCs/>
        </w:rPr>
        <w:t>procedura</w:t>
      </w:r>
      <w:proofErr w:type="spellEnd"/>
      <w:r w:rsidRPr="00C84072">
        <w:rPr>
          <w:rFonts w:ascii="Times New Roman" w:hAnsi="Times New Roman"/>
          <w:iCs/>
        </w:rPr>
        <w:t xml:space="preserve"> </w:t>
      </w:r>
      <w:proofErr w:type="spellStart"/>
      <w:r w:rsidRPr="00C84072">
        <w:rPr>
          <w:rFonts w:ascii="Times New Roman" w:hAnsi="Times New Roman"/>
          <w:iCs/>
        </w:rPr>
        <w:t>prin</w:t>
      </w:r>
      <w:proofErr w:type="spellEnd"/>
      <w:r w:rsidRPr="00C84072">
        <w:rPr>
          <w:rFonts w:ascii="Times New Roman" w:hAnsi="Times New Roman"/>
          <w:iCs/>
        </w:rPr>
        <w:t xml:space="preserve"> </w:t>
      </w:r>
      <w:proofErr w:type="spellStart"/>
      <w:r w:rsidRPr="00C84072">
        <w:rPr>
          <w:rFonts w:ascii="Times New Roman" w:hAnsi="Times New Roman"/>
          <w:iCs/>
        </w:rPr>
        <w:t>norme</w:t>
      </w:r>
      <w:proofErr w:type="spellEnd"/>
      <w:r w:rsidRPr="00C84072">
        <w:rPr>
          <w:rFonts w:ascii="Times New Roman" w:hAnsi="Times New Roman"/>
          <w:iCs/>
        </w:rPr>
        <w:t xml:space="preserve"> </w:t>
      </w:r>
      <w:proofErr w:type="spellStart"/>
      <w:r w:rsidRPr="00C84072">
        <w:rPr>
          <w:rFonts w:ascii="Times New Roman" w:hAnsi="Times New Roman"/>
          <w:iCs/>
        </w:rPr>
        <w:t>procedurale</w:t>
      </w:r>
      <w:proofErr w:type="spellEnd"/>
      <w:r w:rsidRPr="00C84072">
        <w:rPr>
          <w:rFonts w:ascii="Times New Roman" w:hAnsi="Times New Roman"/>
          <w:iCs/>
        </w:rPr>
        <w:t xml:space="preserve"> interne </w:t>
      </w:r>
      <w:proofErr w:type="spellStart"/>
      <w:r w:rsidRPr="00C84072">
        <w:rPr>
          <w:rFonts w:ascii="Times New Roman" w:hAnsi="Times New Roman"/>
          <w:iCs/>
        </w:rPr>
        <w:t>având</w:t>
      </w:r>
      <w:proofErr w:type="spellEnd"/>
      <w:r w:rsidRPr="00C84072">
        <w:rPr>
          <w:rFonts w:ascii="Times New Roman" w:hAnsi="Times New Roman"/>
          <w:iCs/>
        </w:rPr>
        <w:t xml:space="preserve"> ca </w:t>
      </w:r>
      <w:proofErr w:type="spellStart"/>
      <w:r w:rsidRPr="00C84072">
        <w:rPr>
          <w:rFonts w:ascii="Times New Roman" w:hAnsi="Times New Roman"/>
          <w:iCs/>
        </w:rPr>
        <w:t>obiect</w:t>
      </w:r>
      <w:proofErr w:type="spellEnd"/>
      <w:r w:rsidRPr="00C84072">
        <w:rPr>
          <w:rFonts w:ascii="Times New Roman" w:hAnsi="Times New Roman"/>
          <w:iCs/>
        </w:rPr>
        <w:t xml:space="preserve"> „</w:t>
      </w:r>
      <w:proofErr w:type="spellStart"/>
      <w:r w:rsidRPr="00C84072">
        <w:rPr>
          <w:rFonts w:ascii="Times New Roman" w:hAnsi="Times New Roman"/>
          <w:iCs/>
        </w:rPr>
        <w:t>Inchirerea</w:t>
      </w:r>
      <w:proofErr w:type="spellEnd"/>
      <w:r w:rsidRPr="00C84072">
        <w:rPr>
          <w:rFonts w:ascii="Times New Roman" w:hAnsi="Times New Roman"/>
          <w:iCs/>
        </w:rPr>
        <w:t xml:space="preserve"> </w:t>
      </w:r>
      <w:proofErr w:type="spellStart"/>
      <w:r w:rsidRPr="00C84072">
        <w:rPr>
          <w:rFonts w:ascii="Times New Roman" w:hAnsi="Times New Roman"/>
          <w:iCs/>
        </w:rPr>
        <w:t>unui</w:t>
      </w:r>
      <w:proofErr w:type="spellEnd"/>
      <w:r w:rsidRPr="00C84072">
        <w:rPr>
          <w:rFonts w:ascii="Times New Roman" w:hAnsi="Times New Roman"/>
          <w:iCs/>
        </w:rPr>
        <w:t xml:space="preserve"> </w:t>
      </w:r>
      <w:proofErr w:type="spellStart"/>
      <w:r w:rsidRPr="00C84072">
        <w:rPr>
          <w:rFonts w:ascii="Times New Roman" w:hAnsi="Times New Roman"/>
          <w:iCs/>
        </w:rPr>
        <w:t>spatiu</w:t>
      </w:r>
      <w:proofErr w:type="spellEnd"/>
      <w:r w:rsidRPr="00C84072">
        <w:rPr>
          <w:rFonts w:ascii="Times New Roman" w:hAnsi="Times New Roman"/>
          <w:iCs/>
        </w:rPr>
        <w:t xml:space="preserve"> de </w:t>
      </w:r>
      <w:proofErr w:type="spellStart"/>
      <w:r w:rsidRPr="00C84072">
        <w:rPr>
          <w:rFonts w:ascii="Times New Roman" w:hAnsi="Times New Roman"/>
          <w:iCs/>
        </w:rPr>
        <w:t>birouri</w:t>
      </w:r>
      <w:proofErr w:type="spellEnd"/>
      <w:r w:rsidRPr="00C84072">
        <w:rPr>
          <w:rFonts w:ascii="Times New Roman" w:hAnsi="Times New Roman"/>
          <w:iCs/>
        </w:rPr>
        <w:t xml:space="preserve"> cu </w:t>
      </w:r>
      <w:proofErr w:type="spellStart"/>
      <w:r w:rsidRPr="00C84072">
        <w:rPr>
          <w:rFonts w:ascii="Times New Roman" w:hAnsi="Times New Roman"/>
          <w:iCs/>
        </w:rPr>
        <w:t>destinatia</w:t>
      </w:r>
      <w:proofErr w:type="spellEnd"/>
      <w:r w:rsidRPr="00C84072">
        <w:rPr>
          <w:rFonts w:ascii="Times New Roman" w:hAnsi="Times New Roman"/>
          <w:iCs/>
        </w:rPr>
        <w:t xml:space="preserve"> Hub </w:t>
      </w:r>
      <w:proofErr w:type="spellStart"/>
      <w:r w:rsidRPr="00C84072">
        <w:rPr>
          <w:rFonts w:ascii="Times New Roman" w:hAnsi="Times New Roman"/>
          <w:iCs/>
        </w:rPr>
        <w:t>Economie</w:t>
      </w:r>
      <w:proofErr w:type="spellEnd"/>
      <w:r w:rsidRPr="00C84072">
        <w:rPr>
          <w:rFonts w:ascii="Times New Roman" w:hAnsi="Times New Roman"/>
          <w:iCs/>
        </w:rPr>
        <w:t xml:space="preserve"> </w:t>
      </w:r>
      <w:proofErr w:type="spellStart"/>
      <w:r w:rsidRPr="00C84072">
        <w:rPr>
          <w:rFonts w:ascii="Times New Roman" w:hAnsi="Times New Roman"/>
          <w:iCs/>
        </w:rPr>
        <w:t>Sociala</w:t>
      </w:r>
      <w:proofErr w:type="spellEnd"/>
      <w:r w:rsidRPr="00C84072">
        <w:rPr>
          <w:rFonts w:ascii="Times New Roman" w:hAnsi="Times New Roman"/>
          <w:iCs/>
        </w:rPr>
        <w:t xml:space="preserve"> in </w:t>
      </w:r>
      <w:proofErr w:type="spellStart"/>
      <w:r w:rsidRPr="00C84072">
        <w:rPr>
          <w:rFonts w:ascii="Times New Roman" w:hAnsi="Times New Roman"/>
          <w:iCs/>
        </w:rPr>
        <w:t>Orasul</w:t>
      </w:r>
      <w:proofErr w:type="spellEnd"/>
      <w:r w:rsidRPr="00C84072">
        <w:rPr>
          <w:rFonts w:ascii="Times New Roman" w:hAnsi="Times New Roman"/>
          <w:iCs/>
        </w:rPr>
        <w:t xml:space="preserve"> Brasov”, </w:t>
      </w:r>
      <w:proofErr w:type="spellStart"/>
      <w:r w:rsidRPr="00C84072">
        <w:rPr>
          <w:rFonts w:ascii="Times New Roman" w:hAnsi="Times New Roman"/>
          <w:iCs/>
        </w:rPr>
        <w:t>organizată</w:t>
      </w:r>
      <w:proofErr w:type="spellEnd"/>
      <w:r w:rsidRPr="00C84072">
        <w:rPr>
          <w:rFonts w:ascii="Times New Roman" w:hAnsi="Times New Roman"/>
          <w:iCs/>
        </w:rPr>
        <w:t xml:space="preserve"> de ASOCIATIA STEP ROMANIA</w:t>
      </w:r>
      <w:r w:rsidRPr="00FA588B">
        <w:rPr>
          <w:rFonts w:ascii="Times New Roman" w:hAnsi="Times New Roman"/>
        </w:rPr>
        <w:t xml:space="preserve">, </w:t>
      </w:r>
      <w:proofErr w:type="spellStart"/>
      <w:r w:rsidRPr="00FA588B">
        <w:rPr>
          <w:rFonts w:ascii="Times New Roman" w:hAnsi="Times New Roman"/>
        </w:rPr>
        <w:t>declar</w:t>
      </w:r>
      <w:proofErr w:type="spellEnd"/>
      <w:r w:rsidRPr="00FA588B">
        <w:rPr>
          <w:rFonts w:ascii="Times New Roman" w:hAnsi="Times New Roman"/>
        </w:rPr>
        <w:t xml:space="preserve"> pe </w:t>
      </w:r>
      <w:proofErr w:type="spellStart"/>
      <w:r w:rsidRPr="00FA588B">
        <w:rPr>
          <w:rFonts w:ascii="Times New Roman" w:hAnsi="Times New Roman"/>
        </w:rPr>
        <w:t>proprie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răspundere</w:t>
      </w:r>
      <w:proofErr w:type="spellEnd"/>
      <w:r w:rsidRPr="00FA588B">
        <w:rPr>
          <w:rFonts w:ascii="Times New Roman" w:hAnsi="Times New Roman"/>
        </w:rPr>
        <w:t xml:space="preserve">, </w:t>
      </w:r>
      <w:proofErr w:type="spellStart"/>
      <w:r w:rsidRPr="00FA588B">
        <w:rPr>
          <w:rFonts w:ascii="Times New Roman" w:hAnsi="Times New Roman"/>
        </w:rPr>
        <w:t>următoarele</w:t>
      </w:r>
      <w:proofErr w:type="spellEnd"/>
      <w:r w:rsidRPr="00FA588B">
        <w:rPr>
          <w:rFonts w:ascii="Times New Roman" w:hAnsi="Times New Roman"/>
        </w:rPr>
        <w:t xml:space="preserve">: </w:t>
      </w:r>
    </w:p>
    <w:p w14:paraId="0AB9B5B4" w14:textId="77777777" w:rsidR="00C84072" w:rsidRPr="00C84072" w:rsidRDefault="00C84072" w:rsidP="00C84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FA588B">
        <w:rPr>
          <w:rFonts w:ascii="Times New Roman" w:hAnsi="Times New Roman"/>
        </w:rPr>
        <w:t>cunoscând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prevederile</w:t>
      </w:r>
      <w:proofErr w:type="spellEnd"/>
      <w:r w:rsidRPr="00FA588B">
        <w:rPr>
          <w:rFonts w:ascii="Times New Roman" w:hAnsi="Times New Roman"/>
        </w:rPr>
        <w:t xml:space="preserve"> </w:t>
      </w:r>
      <w:r w:rsidRPr="00C84072">
        <w:rPr>
          <w:rFonts w:ascii="Times New Roman" w:hAnsi="Times New Roman"/>
          <w:bCs/>
        </w:rPr>
        <w:t xml:space="preserve">art. 59 </w:t>
      </w:r>
      <w:proofErr w:type="spellStart"/>
      <w:r w:rsidRPr="00C84072">
        <w:rPr>
          <w:rFonts w:ascii="Times New Roman" w:hAnsi="Times New Roman"/>
          <w:bCs/>
        </w:rPr>
        <w:t>și</w:t>
      </w:r>
      <w:proofErr w:type="spellEnd"/>
      <w:r w:rsidRPr="00C84072">
        <w:rPr>
          <w:rFonts w:ascii="Times New Roman" w:hAnsi="Times New Roman"/>
          <w:bCs/>
        </w:rPr>
        <w:t xml:space="preserve"> 60 din </w:t>
      </w:r>
      <w:proofErr w:type="spellStart"/>
      <w:r w:rsidRPr="00C84072">
        <w:rPr>
          <w:rFonts w:ascii="Times New Roman" w:hAnsi="Times New Roman"/>
          <w:bCs/>
        </w:rPr>
        <w:t>Legea</w:t>
      </w:r>
      <w:proofErr w:type="spellEnd"/>
      <w:r w:rsidRPr="00C84072">
        <w:rPr>
          <w:rFonts w:ascii="Times New Roman" w:hAnsi="Times New Roman"/>
          <w:bCs/>
        </w:rPr>
        <w:t xml:space="preserve"> nr. 98/2016</w:t>
      </w:r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privind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achiziţiile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publice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şi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persoanele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deţin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funcţii</w:t>
      </w:r>
      <w:proofErr w:type="spellEnd"/>
      <w:r w:rsidRPr="00FA588B">
        <w:rPr>
          <w:rFonts w:ascii="Times New Roman" w:hAnsi="Times New Roman"/>
        </w:rPr>
        <w:t xml:space="preserve"> de </w:t>
      </w:r>
      <w:proofErr w:type="spellStart"/>
      <w:r w:rsidRPr="00FA588B">
        <w:rPr>
          <w:rFonts w:ascii="Times New Roman" w:hAnsi="Times New Roman"/>
        </w:rPr>
        <w:t>decizie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autoritatea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contractantă</w:t>
      </w:r>
      <w:proofErr w:type="spellEnd"/>
      <w:r w:rsidRPr="00FA588B">
        <w:rPr>
          <w:rFonts w:ascii="Times New Roman" w:hAnsi="Times New Roman"/>
        </w:rPr>
        <w:t xml:space="preserve"> cu </w:t>
      </w:r>
      <w:proofErr w:type="spellStart"/>
      <w:r w:rsidRPr="00FA588B">
        <w:rPr>
          <w:rFonts w:ascii="Times New Roman" w:hAnsi="Times New Roman"/>
        </w:rPr>
        <w:t>privire</w:t>
      </w:r>
      <w:proofErr w:type="spellEnd"/>
      <w:r w:rsidRPr="00FA588B">
        <w:rPr>
          <w:rFonts w:ascii="Times New Roman" w:hAnsi="Times New Roman"/>
        </w:rPr>
        <w:t xml:space="preserve"> la </w:t>
      </w:r>
      <w:proofErr w:type="spellStart"/>
      <w:r w:rsidRPr="00FA588B">
        <w:rPr>
          <w:rFonts w:ascii="Times New Roman" w:hAnsi="Times New Roman"/>
        </w:rPr>
        <w:t>organizarea</w:t>
      </w:r>
      <w:proofErr w:type="spellEnd"/>
      <w:r w:rsidRPr="00FA588B">
        <w:rPr>
          <w:rFonts w:ascii="Times New Roman" w:hAnsi="Times New Roman"/>
        </w:rPr>
        <w:t xml:space="preserve">, </w:t>
      </w:r>
      <w:proofErr w:type="spellStart"/>
      <w:r w:rsidRPr="00FA588B">
        <w:rPr>
          <w:rFonts w:ascii="Times New Roman" w:hAnsi="Times New Roman"/>
        </w:rPr>
        <w:t>derularea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şi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finalizarea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procedurii</w:t>
      </w:r>
      <w:proofErr w:type="spellEnd"/>
      <w:r w:rsidRPr="00FA588B">
        <w:rPr>
          <w:rFonts w:ascii="Times New Roman" w:hAnsi="Times New Roman"/>
        </w:rPr>
        <w:t xml:space="preserve"> de </w:t>
      </w:r>
      <w:proofErr w:type="spellStart"/>
      <w:r w:rsidRPr="00FA588B">
        <w:rPr>
          <w:rFonts w:ascii="Times New Roman" w:hAnsi="Times New Roman"/>
        </w:rPr>
        <w:t>atribuire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84072">
        <w:rPr>
          <w:rFonts w:ascii="Times New Roman" w:hAnsi="Times New Roman"/>
        </w:rPr>
        <w:t>prin</w:t>
      </w:r>
      <w:proofErr w:type="spellEnd"/>
      <w:r w:rsidRPr="00C84072">
        <w:rPr>
          <w:rFonts w:ascii="Times New Roman" w:hAnsi="Times New Roman"/>
        </w:rPr>
        <w:t xml:space="preserve"> </w:t>
      </w:r>
      <w:proofErr w:type="spellStart"/>
      <w:r w:rsidRPr="00C84072">
        <w:rPr>
          <w:rFonts w:ascii="Times New Roman" w:hAnsi="Times New Roman"/>
        </w:rPr>
        <w:t>norme</w:t>
      </w:r>
      <w:proofErr w:type="spellEnd"/>
      <w:r w:rsidRPr="00C84072">
        <w:rPr>
          <w:rFonts w:ascii="Times New Roman" w:hAnsi="Times New Roman"/>
        </w:rPr>
        <w:t xml:space="preserve"> </w:t>
      </w:r>
      <w:proofErr w:type="spellStart"/>
      <w:r w:rsidRPr="00C84072">
        <w:rPr>
          <w:rFonts w:ascii="Times New Roman" w:hAnsi="Times New Roman"/>
        </w:rPr>
        <w:t>procedurale</w:t>
      </w:r>
      <w:proofErr w:type="spellEnd"/>
      <w:r w:rsidRPr="00C84072">
        <w:rPr>
          <w:rFonts w:ascii="Times New Roman" w:hAnsi="Times New Roman"/>
        </w:rPr>
        <w:t xml:space="preserve"> interne </w:t>
      </w:r>
      <w:proofErr w:type="spellStart"/>
      <w:r w:rsidRPr="00C84072">
        <w:rPr>
          <w:rFonts w:ascii="Times New Roman" w:hAnsi="Times New Roman"/>
        </w:rPr>
        <w:t>având</w:t>
      </w:r>
      <w:proofErr w:type="spellEnd"/>
      <w:r w:rsidRPr="00C84072">
        <w:rPr>
          <w:rFonts w:ascii="Times New Roman" w:hAnsi="Times New Roman"/>
        </w:rPr>
        <w:t xml:space="preserve"> ca </w:t>
      </w:r>
      <w:proofErr w:type="spellStart"/>
      <w:r w:rsidRPr="00C84072">
        <w:rPr>
          <w:rFonts w:ascii="Times New Roman" w:hAnsi="Times New Roman"/>
        </w:rPr>
        <w:t>obiect</w:t>
      </w:r>
      <w:proofErr w:type="spellEnd"/>
      <w:r w:rsidRPr="00C84072">
        <w:rPr>
          <w:rFonts w:ascii="Times New Roman" w:hAnsi="Times New Roman"/>
        </w:rPr>
        <w:t xml:space="preserve"> „</w:t>
      </w:r>
      <w:proofErr w:type="spellStart"/>
      <w:r w:rsidRPr="00C84072">
        <w:rPr>
          <w:rFonts w:ascii="Times New Roman" w:hAnsi="Times New Roman"/>
        </w:rPr>
        <w:t>Inchirerea</w:t>
      </w:r>
      <w:proofErr w:type="spellEnd"/>
      <w:r w:rsidRPr="00C84072">
        <w:rPr>
          <w:rFonts w:ascii="Times New Roman" w:hAnsi="Times New Roman"/>
        </w:rPr>
        <w:t xml:space="preserve"> </w:t>
      </w:r>
      <w:proofErr w:type="spellStart"/>
      <w:r w:rsidRPr="00C84072">
        <w:rPr>
          <w:rFonts w:ascii="Times New Roman" w:hAnsi="Times New Roman"/>
        </w:rPr>
        <w:t>unui</w:t>
      </w:r>
      <w:proofErr w:type="spellEnd"/>
      <w:r w:rsidRPr="00C84072">
        <w:rPr>
          <w:rFonts w:ascii="Times New Roman" w:hAnsi="Times New Roman"/>
        </w:rPr>
        <w:t xml:space="preserve"> </w:t>
      </w:r>
      <w:proofErr w:type="spellStart"/>
      <w:r w:rsidRPr="00C84072">
        <w:rPr>
          <w:rFonts w:ascii="Times New Roman" w:hAnsi="Times New Roman"/>
        </w:rPr>
        <w:t>spatiu</w:t>
      </w:r>
      <w:proofErr w:type="spellEnd"/>
      <w:r w:rsidRPr="00C84072">
        <w:rPr>
          <w:rFonts w:ascii="Times New Roman" w:hAnsi="Times New Roman"/>
        </w:rPr>
        <w:t xml:space="preserve"> de </w:t>
      </w:r>
      <w:proofErr w:type="spellStart"/>
      <w:r w:rsidRPr="00C84072">
        <w:rPr>
          <w:rFonts w:ascii="Times New Roman" w:hAnsi="Times New Roman"/>
        </w:rPr>
        <w:t>birouri</w:t>
      </w:r>
      <w:proofErr w:type="spellEnd"/>
      <w:r w:rsidRPr="00C84072">
        <w:rPr>
          <w:rFonts w:ascii="Times New Roman" w:hAnsi="Times New Roman"/>
        </w:rPr>
        <w:t xml:space="preserve"> cu </w:t>
      </w:r>
      <w:proofErr w:type="spellStart"/>
      <w:r w:rsidRPr="00C84072">
        <w:rPr>
          <w:rFonts w:ascii="Times New Roman" w:hAnsi="Times New Roman"/>
        </w:rPr>
        <w:t>destinatia</w:t>
      </w:r>
      <w:proofErr w:type="spellEnd"/>
      <w:r w:rsidRPr="00C84072">
        <w:rPr>
          <w:rFonts w:ascii="Times New Roman" w:hAnsi="Times New Roman"/>
        </w:rPr>
        <w:t xml:space="preserve"> Hub </w:t>
      </w:r>
      <w:proofErr w:type="spellStart"/>
      <w:r w:rsidRPr="00C84072">
        <w:rPr>
          <w:rFonts w:ascii="Times New Roman" w:hAnsi="Times New Roman"/>
        </w:rPr>
        <w:t>Economie</w:t>
      </w:r>
      <w:proofErr w:type="spellEnd"/>
      <w:r w:rsidRPr="00C84072">
        <w:rPr>
          <w:rFonts w:ascii="Times New Roman" w:hAnsi="Times New Roman"/>
        </w:rPr>
        <w:t xml:space="preserve"> </w:t>
      </w:r>
      <w:proofErr w:type="spellStart"/>
      <w:r w:rsidRPr="00C84072">
        <w:rPr>
          <w:rFonts w:ascii="Times New Roman" w:hAnsi="Times New Roman"/>
        </w:rPr>
        <w:t>Sociala</w:t>
      </w:r>
      <w:proofErr w:type="spellEnd"/>
      <w:r w:rsidRPr="00C84072">
        <w:rPr>
          <w:rFonts w:ascii="Times New Roman" w:hAnsi="Times New Roman"/>
        </w:rPr>
        <w:t xml:space="preserve"> in </w:t>
      </w:r>
      <w:proofErr w:type="spellStart"/>
      <w:r w:rsidRPr="00C84072">
        <w:rPr>
          <w:rFonts w:ascii="Times New Roman" w:hAnsi="Times New Roman"/>
        </w:rPr>
        <w:t>Orasul</w:t>
      </w:r>
      <w:proofErr w:type="spellEnd"/>
      <w:r w:rsidRPr="00C84072">
        <w:rPr>
          <w:rFonts w:ascii="Times New Roman" w:hAnsi="Times New Roman"/>
        </w:rPr>
        <w:t xml:space="preserve"> Brasov</w:t>
      </w:r>
      <w:proofErr w:type="gramStart"/>
      <w:r w:rsidRPr="00C8407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FA588B">
        <w:rPr>
          <w:rFonts w:ascii="Times New Roman" w:hAnsi="Times New Roman"/>
        </w:rPr>
        <w:t>,</w:t>
      </w:r>
      <w:proofErr w:type="gram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declar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societatea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noastră</w:t>
      </w:r>
      <w:proofErr w:type="spellEnd"/>
      <w:r w:rsidRPr="00FA588B">
        <w:rPr>
          <w:rFonts w:ascii="Times New Roman" w:hAnsi="Times New Roman"/>
        </w:rPr>
        <w:t xml:space="preserve"> nu se </w:t>
      </w:r>
      <w:proofErr w:type="spellStart"/>
      <w:r w:rsidRPr="00FA588B">
        <w:rPr>
          <w:rFonts w:ascii="Times New Roman" w:hAnsi="Times New Roman"/>
        </w:rPr>
        <w:t>află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situaţi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Pr="00C84072">
        <w:rPr>
          <w:rFonts w:ascii="Times New Roman" w:hAnsi="Times New Roman" w:cs="Times New Roman"/>
        </w:rPr>
        <w:t xml:space="preserve">de a fi </w:t>
      </w:r>
      <w:proofErr w:type="spellStart"/>
      <w:r w:rsidRPr="00C84072">
        <w:rPr>
          <w:rFonts w:ascii="Times New Roman" w:hAnsi="Times New Roman" w:cs="Times New Roman"/>
        </w:rPr>
        <w:t>exclusă</w:t>
      </w:r>
      <w:proofErr w:type="spellEnd"/>
      <w:r w:rsidRPr="00C84072">
        <w:rPr>
          <w:rFonts w:ascii="Times New Roman" w:hAnsi="Times New Roman" w:cs="Times New Roman"/>
        </w:rPr>
        <w:t xml:space="preserve"> din </w:t>
      </w:r>
      <w:proofErr w:type="spellStart"/>
      <w:r w:rsidRPr="00C84072">
        <w:rPr>
          <w:rFonts w:ascii="Times New Roman" w:hAnsi="Times New Roman" w:cs="Times New Roman"/>
        </w:rPr>
        <w:t>procedură</w:t>
      </w:r>
      <w:proofErr w:type="spellEnd"/>
      <w:r w:rsidRPr="00C84072">
        <w:rPr>
          <w:rFonts w:ascii="Times New Roman" w:hAnsi="Times New Roman" w:cs="Times New Roman"/>
        </w:rPr>
        <w:t xml:space="preserve">, </w:t>
      </w:r>
    </w:p>
    <w:p w14:paraId="117C7776" w14:textId="77777777" w:rsidR="00C84072" w:rsidRPr="00C84072" w:rsidRDefault="00C84072" w:rsidP="00C84072">
      <w:pPr>
        <w:jc w:val="both"/>
        <w:rPr>
          <w:rFonts w:ascii="Times New Roman" w:hAnsi="Times New Roman" w:cs="Times New Roman"/>
        </w:rPr>
      </w:pPr>
      <w:r w:rsidRPr="00C84072">
        <w:rPr>
          <w:rFonts w:ascii="Times New Roman" w:hAnsi="Times New Roman" w:cs="Times New Roman"/>
        </w:rPr>
        <w:t xml:space="preserve">- </w:t>
      </w:r>
      <w:proofErr w:type="spellStart"/>
      <w:r w:rsidRPr="00C84072">
        <w:rPr>
          <w:rFonts w:ascii="Times New Roman" w:hAnsi="Times New Roman" w:cs="Times New Roman"/>
        </w:rPr>
        <w:t>că</w:t>
      </w:r>
      <w:proofErr w:type="spellEnd"/>
      <w:r w:rsidRPr="00C84072">
        <w:rPr>
          <w:rFonts w:ascii="Times New Roman" w:hAnsi="Times New Roman" w:cs="Times New Roman"/>
        </w:rPr>
        <w:t xml:space="preserve"> nu </w:t>
      </w:r>
      <w:proofErr w:type="spellStart"/>
      <w:r w:rsidRPr="00C84072">
        <w:rPr>
          <w:rFonts w:ascii="Times New Roman" w:hAnsi="Times New Roman" w:cs="Times New Roman"/>
        </w:rPr>
        <w:t>mă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încadrez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în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ipotezele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descrise</w:t>
      </w:r>
      <w:proofErr w:type="spellEnd"/>
      <w:r w:rsidRPr="00C84072">
        <w:rPr>
          <w:rFonts w:ascii="Times New Roman" w:hAnsi="Times New Roman" w:cs="Times New Roman"/>
        </w:rPr>
        <w:t xml:space="preserve"> la art. 13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14 din </w:t>
      </w:r>
      <w:proofErr w:type="spellStart"/>
      <w:r w:rsidRPr="00C84072">
        <w:rPr>
          <w:rFonts w:ascii="Times New Roman" w:hAnsi="Times New Roman" w:cs="Times New Roman"/>
        </w:rPr>
        <w:t>Ordonanţa</w:t>
      </w:r>
      <w:proofErr w:type="spellEnd"/>
      <w:r w:rsidRPr="00C84072">
        <w:rPr>
          <w:rFonts w:ascii="Times New Roman" w:hAnsi="Times New Roman" w:cs="Times New Roman"/>
        </w:rPr>
        <w:t xml:space="preserve"> de </w:t>
      </w:r>
      <w:proofErr w:type="spellStart"/>
      <w:r w:rsidRPr="00C84072">
        <w:rPr>
          <w:rFonts w:ascii="Times New Roman" w:hAnsi="Times New Roman" w:cs="Times New Roman"/>
        </w:rPr>
        <w:t>urgenţă</w:t>
      </w:r>
      <w:proofErr w:type="spellEnd"/>
      <w:r w:rsidRPr="00C84072">
        <w:rPr>
          <w:rFonts w:ascii="Times New Roman" w:hAnsi="Times New Roman" w:cs="Times New Roman"/>
        </w:rPr>
        <w:t xml:space="preserve"> a </w:t>
      </w:r>
      <w:proofErr w:type="spellStart"/>
      <w:r w:rsidRPr="00C84072">
        <w:rPr>
          <w:rFonts w:ascii="Times New Roman" w:hAnsi="Times New Roman" w:cs="Times New Roman"/>
        </w:rPr>
        <w:t>Guvernului</w:t>
      </w:r>
      <w:proofErr w:type="spellEnd"/>
      <w:r w:rsidRPr="00C84072">
        <w:rPr>
          <w:rFonts w:ascii="Times New Roman" w:hAnsi="Times New Roman" w:cs="Times New Roman"/>
        </w:rPr>
        <w:t xml:space="preserve"> nr. 66/2011 </w:t>
      </w:r>
      <w:proofErr w:type="spellStart"/>
      <w:r w:rsidRPr="00C84072">
        <w:rPr>
          <w:rFonts w:ascii="Times New Roman" w:hAnsi="Times New Roman" w:cs="Times New Roman"/>
        </w:rPr>
        <w:t>privind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prevenirea</w:t>
      </w:r>
      <w:proofErr w:type="spellEnd"/>
      <w:r w:rsidRPr="00C84072">
        <w:rPr>
          <w:rFonts w:ascii="Times New Roman" w:hAnsi="Times New Roman" w:cs="Times New Roman"/>
        </w:rPr>
        <w:t xml:space="preserve">, </w:t>
      </w:r>
      <w:proofErr w:type="spellStart"/>
      <w:r w:rsidRPr="00C84072">
        <w:rPr>
          <w:rFonts w:ascii="Times New Roman" w:hAnsi="Times New Roman" w:cs="Times New Roman"/>
        </w:rPr>
        <w:t>constatarea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sancţionarea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neregulilor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apărute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în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obţinerea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utilizarea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fondurilor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europene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>/</w:t>
      </w:r>
      <w:proofErr w:type="spellStart"/>
      <w:r w:rsidRPr="00C84072">
        <w:rPr>
          <w:rFonts w:ascii="Times New Roman" w:hAnsi="Times New Roman" w:cs="Times New Roman"/>
        </w:rPr>
        <w:t>sau</w:t>
      </w:r>
      <w:proofErr w:type="spellEnd"/>
      <w:r w:rsidRPr="00C84072">
        <w:rPr>
          <w:rFonts w:ascii="Times New Roman" w:hAnsi="Times New Roman" w:cs="Times New Roman"/>
        </w:rPr>
        <w:t xml:space="preserve"> a </w:t>
      </w:r>
      <w:proofErr w:type="spellStart"/>
      <w:r w:rsidRPr="00C84072">
        <w:rPr>
          <w:rFonts w:ascii="Times New Roman" w:hAnsi="Times New Roman" w:cs="Times New Roman"/>
        </w:rPr>
        <w:t>fondurilor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publice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naţionale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aferente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acestora</w:t>
      </w:r>
      <w:proofErr w:type="spellEnd"/>
      <w:r w:rsidRPr="00C84072">
        <w:rPr>
          <w:rFonts w:ascii="Times New Roman" w:hAnsi="Times New Roman" w:cs="Times New Roman"/>
        </w:rPr>
        <w:t xml:space="preserve">, </w:t>
      </w:r>
      <w:proofErr w:type="spellStart"/>
      <w:r w:rsidRPr="00C84072">
        <w:rPr>
          <w:rFonts w:ascii="Times New Roman" w:hAnsi="Times New Roman" w:cs="Times New Roman"/>
        </w:rPr>
        <w:t>aprobată</w:t>
      </w:r>
      <w:proofErr w:type="spellEnd"/>
      <w:r w:rsidRPr="00C84072">
        <w:rPr>
          <w:rFonts w:ascii="Times New Roman" w:hAnsi="Times New Roman" w:cs="Times New Roman"/>
        </w:rPr>
        <w:t xml:space="preserve"> cu </w:t>
      </w:r>
      <w:proofErr w:type="spellStart"/>
      <w:r w:rsidRPr="00C84072">
        <w:rPr>
          <w:rFonts w:ascii="Times New Roman" w:hAnsi="Times New Roman" w:cs="Times New Roman"/>
        </w:rPr>
        <w:t>modificări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completări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prin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Legea</w:t>
      </w:r>
      <w:proofErr w:type="spellEnd"/>
      <w:r w:rsidRPr="00C84072">
        <w:rPr>
          <w:rFonts w:ascii="Times New Roman" w:hAnsi="Times New Roman" w:cs="Times New Roman"/>
        </w:rPr>
        <w:t xml:space="preserve"> nr. 142/2012, cu </w:t>
      </w:r>
      <w:proofErr w:type="spellStart"/>
      <w:r w:rsidRPr="00C84072">
        <w:rPr>
          <w:rFonts w:ascii="Times New Roman" w:hAnsi="Times New Roman" w:cs="Times New Roman"/>
        </w:rPr>
        <w:t>modificările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 </w:t>
      </w:r>
      <w:proofErr w:type="spellStart"/>
      <w:r w:rsidRPr="00C84072">
        <w:rPr>
          <w:rFonts w:ascii="Times New Roman" w:hAnsi="Times New Roman" w:cs="Times New Roman"/>
        </w:rPr>
        <w:t>completările</w:t>
      </w:r>
      <w:proofErr w:type="spellEnd"/>
      <w:proofErr w:type="gram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ulterioare</w:t>
      </w:r>
      <w:proofErr w:type="spellEnd"/>
      <w:r w:rsidRPr="00C84072">
        <w:rPr>
          <w:rFonts w:ascii="Times New Roman" w:hAnsi="Times New Roman" w:cs="Times New Roman"/>
        </w:rPr>
        <w:t>.</w:t>
      </w:r>
    </w:p>
    <w:p w14:paraId="6EFF9EC4" w14:textId="77777777" w:rsidR="00C84072" w:rsidRPr="00FA588B" w:rsidRDefault="00C84072" w:rsidP="00C84072">
      <w:pPr>
        <w:spacing w:after="0"/>
        <w:jc w:val="both"/>
        <w:rPr>
          <w:rFonts w:ascii="Times New Roman" w:hAnsi="Times New Roman"/>
        </w:rPr>
      </w:pPr>
      <w:proofErr w:type="spellStart"/>
      <w:r w:rsidRPr="00FA588B">
        <w:rPr>
          <w:rFonts w:ascii="Times New Roman" w:hAnsi="Times New Roman"/>
        </w:rPr>
        <w:t>Subsemnatul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declar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informaţiile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furnizate</w:t>
      </w:r>
      <w:proofErr w:type="spellEnd"/>
      <w:r w:rsidRPr="00FA588B">
        <w:rPr>
          <w:rFonts w:ascii="Times New Roman" w:hAnsi="Times New Roman"/>
        </w:rPr>
        <w:t xml:space="preserve"> sunt complete </w:t>
      </w:r>
      <w:proofErr w:type="spellStart"/>
      <w:r w:rsidRPr="00FA588B">
        <w:rPr>
          <w:rFonts w:ascii="Times New Roman" w:hAnsi="Times New Roman"/>
        </w:rPr>
        <w:t>şi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corecte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fiecare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detaliu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şi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înţeleg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autoritatea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contractantă</w:t>
      </w:r>
      <w:proofErr w:type="spellEnd"/>
      <w:r w:rsidRPr="00FA588B">
        <w:rPr>
          <w:rFonts w:ascii="Times New Roman" w:hAnsi="Times New Roman"/>
        </w:rPr>
        <w:t xml:space="preserve"> are </w:t>
      </w:r>
      <w:proofErr w:type="spellStart"/>
      <w:r w:rsidRPr="00FA588B">
        <w:rPr>
          <w:rFonts w:ascii="Times New Roman" w:hAnsi="Times New Roman"/>
        </w:rPr>
        <w:t>dreptul</w:t>
      </w:r>
      <w:proofErr w:type="spellEnd"/>
      <w:r w:rsidRPr="00FA588B">
        <w:rPr>
          <w:rFonts w:ascii="Times New Roman" w:hAnsi="Times New Roman"/>
        </w:rPr>
        <w:t xml:space="preserve"> de a </w:t>
      </w:r>
      <w:proofErr w:type="spellStart"/>
      <w:r w:rsidRPr="00FA588B">
        <w:rPr>
          <w:rFonts w:ascii="Times New Roman" w:hAnsi="Times New Roman"/>
        </w:rPr>
        <w:t>solicita</w:t>
      </w:r>
      <w:proofErr w:type="spellEnd"/>
      <w:r w:rsidRPr="00FA588B">
        <w:rPr>
          <w:rFonts w:ascii="Times New Roman" w:hAnsi="Times New Roman"/>
        </w:rPr>
        <w:t xml:space="preserve">,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scopul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verificării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şi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confirmării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declaraţiilor</w:t>
      </w:r>
      <w:proofErr w:type="spellEnd"/>
      <w:r w:rsidRPr="00FA588B">
        <w:rPr>
          <w:rFonts w:ascii="Times New Roman" w:hAnsi="Times New Roman"/>
        </w:rPr>
        <w:t xml:space="preserve">, </w:t>
      </w:r>
      <w:proofErr w:type="spellStart"/>
      <w:r w:rsidRPr="00FA588B">
        <w:rPr>
          <w:rFonts w:ascii="Times New Roman" w:hAnsi="Times New Roman"/>
        </w:rPr>
        <w:t>orice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documente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doveditoare</w:t>
      </w:r>
      <w:proofErr w:type="spellEnd"/>
      <w:r w:rsidRPr="00FA588B">
        <w:rPr>
          <w:rFonts w:ascii="Times New Roman" w:hAnsi="Times New Roman"/>
        </w:rPr>
        <w:t xml:space="preserve"> de care </w:t>
      </w:r>
      <w:proofErr w:type="spellStart"/>
      <w:r w:rsidRPr="00FA588B">
        <w:rPr>
          <w:rFonts w:ascii="Times New Roman" w:hAnsi="Times New Roman"/>
        </w:rPr>
        <w:t>dispun</w:t>
      </w:r>
      <w:proofErr w:type="spellEnd"/>
      <w:r w:rsidRPr="00FA588B">
        <w:rPr>
          <w:rFonts w:ascii="Times New Roman" w:hAnsi="Times New Roman"/>
        </w:rPr>
        <w:t>.</w:t>
      </w:r>
    </w:p>
    <w:p w14:paraId="5F7AA82F" w14:textId="77777777" w:rsidR="00C84072" w:rsidRPr="00FA588B" w:rsidRDefault="00C84072" w:rsidP="00C84072">
      <w:pPr>
        <w:jc w:val="both"/>
        <w:rPr>
          <w:rFonts w:ascii="Times New Roman" w:hAnsi="Times New Roman"/>
        </w:rPr>
      </w:pPr>
      <w:proofErr w:type="spellStart"/>
      <w:r w:rsidRPr="00FA588B">
        <w:rPr>
          <w:rFonts w:ascii="Times New Roman" w:hAnsi="Times New Roman"/>
        </w:rPr>
        <w:t>Înţeleg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cazul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care </w:t>
      </w:r>
      <w:proofErr w:type="spellStart"/>
      <w:r w:rsidRPr="00FA588B">
        <w:rPr>
          <w:rFonts w:ascii="Times New Roman" w:hAnsi="Times New Roman"/>
        </w:rPr>
        <w:t>această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declaraţie</w:t>
      </w:r>
      <w:proofErr w:type="spellEnd"/>
      <w:r w:rsidRPr="00FA588B">
        <w:rPr>
          <w:rFonts w:ascii="Times New Roman" w:hAnsi="Times New Roman"/>
        </w:rPr>
        <w:t xml:space="preserve"> nu </w:t>
      </w:r>
      <w:proofErr w:type="spellStart"/>
      <w:r w:rsidRPr="00FA588B">
        <w:rPr>
          <w:rFonts w:ascii="Times New Roman" w:hAnsi="Times New Roman"/>
        </w:rPr>
        <w:t>este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conformă</w:t>
      </w:r>
      <w:proofErr w:type="spellEnd"/>
      <w:r w:rsidRPr="00FA588B">
        <w:rPr>
          <w:rFonts w:ascii="Times New Roman" w:hAnsi="Times New Roman"/>
        </w:rPr>
        <w:t xml:space="preserve"> cu </w:t>
      </w:r>
      <w:proofErr w:type="spellStart"/>
      <w:r w:rsidRPr="00FA588B">
        <w:rPr>
          <w:rFonts w:ascii="Times New Roman" w:hAnsi="Times New Roman"/>
        </w:rPr>
        <w:t>realitatea</w:t>
      </w:r>
      <w:proofErr w:type="spellEnd"/>
      <w:r w:rsidRPr="00FA588B">
        <w:rPr>
          <w:rFonts w:ascii="Times New Roman" w:hAnsi="Times New Roman"/>
        </w:rPr>
        <w:t xml:space="preserve"> sunt </w:t>
      </w:r>
      <w:proofErr w:type="spellStart"/>
      <w:r w:rsidRPr="00FA588B">
        <w:rPr>
          <w:rFonts w:ascii="Times New Roman" w:hAnsi="Times New Roman"/>
        </w:rPr>
        <w:t>pasibil</w:t>
      </w:r>
      <w:proofErr w:type="spellEnd"/>
      <w:r w:rsidRPr="00FA588B">
        <w:rPr>
          <w:rFonts w:ascii="Times New Roman" w:hAnsi="Times New Roman"/>
        </w:rPr>
        <w:t xml:space="preserve"> de </w:t>
      </w:r>
      <w:proofErr w:type="spellStart"/>
      <w:r w:rsidRPr="00FA588B">
        <w:rPr>
          <w:rFonts w:ascii="Times New Roman" w:hAnsi="Times New Roman"/>
        </w:rPr>
        <w:t>încălcarea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prevederilor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legislaţiei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penale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privind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falsul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declaraţii</w:t>
      </w:r>
      <w:proofErr w:type="spellEnd"/>
      <w:r w:rsidRPr="00FA588B">
        <w:rPr>
          <w:rFonts w:ascii="Times New Roman" w:hAnsi="Times New Roman"/>
        </w:rPr>
        <w:t>.</w:t>
      </w:r>
    </w:p>
    <w:p w14:paraId="7F92EAF6" w14:textId="77777777" w:rsidR="00C84072" w:rsidRPr="00C84072" w:rsidRDefault="00C84072" w:rsidP="00C840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588B">
        <w:rPr>
          <w:rFonts w:ascii="Times New Roman" w:hAnsi="Times New Roman"/>
        </w:rPr>
        <w:t xml:space="preserve">2. </w:t>
      </w:r>
      <w:proofErr w:type="spellStart"/>
      <w:r w:rsidRPr="00FA588B">
        <w:rPr>
          <w:rFonts w:ascii="Times New Roman" w:hAnsi="Times New Roman"/>
        </w:rPr>
        <w:t>Subsemnatul</w:t>
      </w:r>
      <w:proofErr w:type="spellEnd"/>
      <w:r w:rsidRPr="00FA588B">
        <w:rPr>
          <w:rFonts w:ascii="Times New Roman" w:hAnsi="Times New Roman"/>
        </w:rPr>
        <w:t xml:space="preserve"> ___________________ </w:t>
      </w:r>
      <w:proofErr w:type="spellStart"/>
      <w:r w:rsidRPr="00FA588B">
        <w:rPr>
          <w:rFonts w:ascii="Times New Roman" w:hAnsi="Times New Roman"/>
        </w:rPr>
        <w:t>declar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voi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informa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imediat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autoritatea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contractantă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dacă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vor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interveni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modificări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prezenta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declaraţie</w:t>
      </w:r>
      <w:proofErr w:type="spellEnd"/>
      <w:r w:rsidRPr="00FA588B">
        <w:rPr>
          <w:rFonts w:ascii="Times New Roman" w:hAnsi="Times New Roman"/>
        </w:rPr>
        <w:t xml:space="preserve"> la </w:t>
      </w:r>
      <w:proofErr w:type="spellStart"/>
      <w:r w:rsidRPr="00FA588B">
        <w:rPr>
          <w:rFonts w:ascii="Times New Roman" w:hAnsi="Times New Roman"/>
        </w:rPr>
        <w:t>orice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punct</w:t>
      </w:r>
      <w:proofErr w:type="spellEnd"/>
      <w:r w:rsidRPr="00FA588B">
        <w:rPr>
          <w:rFonts w:ascii="Times New Roman" w:hAnsi="Times New Roman"/>
        </w:rPr>
        <w:t xml:space="preserve"> pe </w:t>
      </w:r>
      <w:proofErr w:type="spellStart"/>
      <w:r w:rsidRPr="00FA588B">
        <w:rPr>
          <w:rFonts w:ascii="Times New Roman" w:hAnsi="Times New Roman"/>
        </w:rPr>
        <w:t>parcursul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derulării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procedurii</w:t>
      </w:r>
      <w:proofErr w:type="spellEnd"/>
      <w:r w:rsidRPr="00FA588B">
        <w:rPr>
          <w:rFonts w:ascii="Times New Roman" w:hAnsi="Times New Roman"/>
        </w:rPr>
        <w:t xml:space="preserve"> de </w:t>
      </w:r>
      <w:proofErr w:type="spellStart"/>
      <w:r w:rsidRPr="00FA588B">
        <w:rPr>
          <w:rFonts w:ascii="Times New Roman" w:hAnsi="Times New Roman"/>
        </w:rPr>
        <w:t>atribuire</w:t>
      </w:r>
      <w:proofErr w:type="spellEnd"/>
      <w:r w:rsidRPr="00FA588B">
        <w:rPr>
          <w:rFonts w:ascii="Times New Roman" w:hAnsi="Times New Roman"/>
        </w:rPr>
        <w:t xml:space="preserve"> a </w:t>
      </w:r>
      <w:proofErr w:type="spellStart"/>
      <w:r w:rsidRPr="00FA588B">
        <w:rPr>
          <w:rFonts w:ascii="Times New Roman" w:hAnsi="Times New Roman"/>
        </w:rPr>
        <w:t>contractului</w:t>
      </w:r>
      <w:proofErr w:type="spellEnd"/>
      <w:r w:rsidRPr="00FA588B">
        <w:rPr>
          <w:rFonts w:ascii="Times New Roman" w:hAnsi="Times New Roman"/>
        </w:rPr>
        <w:t xml:space="preserve"> de </w:t>
      </w:r>
      <w:proofErr w:type="spellStart"/>
      <w:r w:rsidRPr="00FA588B">
        <w:rPr>
          <w:rFonts w:ascii="Times New Roman" w:hAnsi="Times New Roman"/>
        </w:rPr>
        <w:t>achiziţie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publică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sau</w:t>
      </w:r>
      <w:proofErr w:type="spellEnd"/>
      <w:r w:rsidRPr="00FA588B">
        <w:rPr>
          <w:rFonts w:ascii="Times New Roman" w:hAnsi="Times New Roman"/>
        </w:rPr>
        <w:t xml:space="preserve">,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cazul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care </w:t>
      </w:r>
      <w:proofErr w:type="spellStart"/>
      <w:r w:rsidRPr="00FA588B">
        <w:rPr>
          <w:rFonts w:ascii="Times New Roman" w:hAnsi="Times New Roman"/>
        </w:rPr>
        <w:t>vom</w:t>
      </w:r>
      <w:proofErr w:type="spellEnd"/>
      <w:r w:rsidRPr="00FA588B">
        <w:rPr>
          <w:rFonts w:ascii="Times New Roman" w:hAnsi="Times New Roman"/>
        </w:rPr>
        <w:t xml:space="preserve"> fi </w:t>
      </w:r>
      <w:proofErr w:type="spellStart"/>
      <w:r w:rsidRPr="00FA588B">
        <w:rPr>
          <w:rFonts w:ascii="Times New Roman" w:hAnsi="Times New Roman"/>
        </w:rPr>
        <w:t>desemnaţi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câştigători</w:t>
      </w:r>
      <w:proofErr w:type="spellEnd"/>
      <w:r w:rsidRPr="00FA588B">
        <w:rPr>
          <w:rFonts w:ascii="Times New Roman" w:hAnsi="Times New Roman"/>
        </w:rPr>
        <w:t xml:space="preserve">, pe </w:t>
      </w:r>
      <w:proofErr w:type="spellStart"/>
      <w:r w:rsidRPr="00FA588B">
        <w:rPr>
          <w:rFonts w:ascii="Times New Roman" w:hAnsi="Times New Roman"/>
        </w:rPr>
        <w:t>parcursul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derulării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contractului</w:t>
      </w:r>
      <w:proofErr w:type="spellEnd"/>
      <w:r w:rsidRPr="00FA588B">
        <w:rPr>
          <w:rFonts w:ascii="Times New Roman" w:hAnsi="Times New Roman"/>
        </w:rPr>
        <w:t xml:space="preserve"> de </w:t>
      </w:r>
      <w:proofErr w:type="spellStart"/>
      <w:r w:rsidRPr="00FA588B">
        <w:rPr>
          <w:rFonts w:ascii="Times New Roman" w:hAnsi="Times New Roman"/>
        </w:rPr>
        <w:t>achiziţie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publică</w:t>
      </w:r>
      <w:proofErr w:type="spellEnd"/>
      <w:r w:rsidRPr="00FA588B">
        <w:rPr>
          <w:rFonts w:ascii="Times New Roman" w:hAnsi="Times New Roman"/>
        </w:rPr>
        <w:t xml:space="preserve">, </w:t>
      </w:r>
      <w:proofErr w:type="spellStart"/>
      <w:r w:rsidRPr="00FA588B">
        <w:rPr>
          <w:rFonts w:ascii="Times New Roman" w:hAnsi="Times New Roman"/>
        </w:rPr>
        <w:t>având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în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vedere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și</w:t>
      </w:r>
      <w:proofErr w:type="spellEnd"/>
      <w:r w:rsidRPr="00FA588B">
        <w:rPr>
          <w:rFonts w:ascii="Times New Roman" w:hAnsi="Times New Roman"/>
        </w:rPr>
        <w:t xml:space="preserve"> </w:t>
      </w:r>
      <w:proofErr w:type="spellStart"/>
      <w:r w:rsidRPr="00FA588B">
        <w:rPr>
          <w:rFonts w:ascii="Times New Roman" w:hAnsi="Times New Roman"/>
        </w:rPr>
        <w:t>prevederile</w:t>
      </w:r>
      <w:proofErr w:type="spellEnd"/>
      <w:r w:rsidRPr="00FA588B">
        <w:rPr>
          <w:rFonts w:ascii="Times New Roman" w:hAnsi="Times New Roman"/>
        </w:rPr>
        <w:t xml:space="preserve"> </w:t>
      </w:r>
      <w:r w:rsidRPr="00C84072">
        <w:rPr>
          <w:rFonts w:ascii="Times New Roman" w:hAnsi="Times New Roman"/>
          <w:bCs/>
        </w:rPr>
        <w:t>art. 61</w:t>
      </w:r>
      <w:r w:rsidRPr="00C84072">
        <w:rPr>
          <w:rFonts w:ascii="Times New Roman" w:hAnsi="Times New Roman"/>
        </w:rPr>
        <w:t xml:space="preserve"> </w:t>
      </w:r>
      <w:r w:rsidRPr="00C84072">
        <w:rPr>
          <w:rFonts w:ascii="Times New Roman" w:hAnsi="Times New Roman"/>
          <w:bCs/>
        </w:rPr>
        <w:t xml:space="preserve">din </w:t>
      </w:r>
      <w:proofErr w:type="spellStart"/>
      <w:r w:rsidRPr="00C84072">
        <w:rPr>
          <w:rFonts w:ascii="Times New Roman" w:hAnsi="Times New Roman"/>
          <w:bCs/>
        </w:rPr>
        <w:t>Legea</w:t>
      </w:r>
      <w:proofErr w:type="spellEnd"/>
      <w:r w:rsidRPr="00C84072">
        <w:rPr>
          <w:rFonts w:ascii="Times New Roman" w:hAnsi="Times New Roman"/>
          <w:bCs/>
        </w:rPr>
        <w:t xml:space="preserve"> nr. 98/2016</w:t>
      </w:r>
      <w:r w:rsidRPr="00C84072">
        <w:rPr>
          <w:rFonts w:ascii="Times New Roman" w:hAnsi="Times New Roman"/>
        </w:rPr>
        <w:t>.</w:t>
      </w:r>
    </w:p>
    <w:p w14:paraId="424CE20B" w14:textId="77777777" w:rsidR="00C84072" w:rsidRPr="00FA588B" w:rsidRDefault="00C84072" w:rsidP="00C84072">
      <w:pPr>
        <w:pStyle w:val="NoSpacing"/>
        <w:ind w:firstLine="720"/>
        <w:jc w:val="both"/>
        <w:rPr>
          <w:sz w:val="22"/>
          <w:szCs w:val="22"/>
        </w:rPr>
      </w:pPr>
    </w:p>
    <w:p w14:paraId="1A889172" w14:textId="77777777" w:rsidR="00C84072" w:rsidRPr="00C84072" w:rsidRDefault="00C84072" w:rsidP="00C84072">
      <w:pPr>
        <w:rPr>
          <w:rFonts w:ascii="Times New Roman" w:hAnsi="Times New Roman" w:cs="Times New Roman"/>
        </w:rPr>
      </w:pPr>
      <w:proofErr w:type="gramStart"/>
      <w:r w:rsidRPr="00C84072">
        <w:rPr>
          <w:rFonts w:ascii="Times New Roman" w:hAnsi="Times New Roman" w:cs="Times New Roman"/>
        </w:rPr>
        <w:t>Data :</w:t>
      </w:r>
      <w:proofErr w:type="gramEnd"/>
      <w:r w:rsidRPr="00C84072">
        <w:rPr>
          <w:rFonts w:ascii="Times New Roman" w:hAnsi="Times New Roman" w:cs="Times New Roman"/>
        </w:rPr>
        <w:t>[ZZ.LL.AAAA]</w:t>
      </w:r>
    </w:p>
    <w:p w14:paraId="044086E7" w14:textId="77777777" w:rsidR="00C84072" w:rsidRPr="00C84072" w:rsidRDefault="00C84072" w:rsidP="00C84072">
      <w:pPr>
        <w:rPr>
          <w:rFonts w:ascii="Times New Roman" w:hAnsi="Times New Roman" w:cs="Times New Roman"/>
        </w:rPr>
      </w:pPr>
      <w:r w:rsidRPr="00C84072">
        <w:rPr>
          <w:rFonts w:ascii="Times New Roman" w:hAnsi="Times New Roman" w:cs="Times New Roman"/>
        </w:rPr>
        <w:t>(</w:t>
      </w:r>
      <w:proofErr w:type="spellStart"/>
      <w:r w:rsidRPr="00C84072">
        <w:rPr>
          <w:rFonts w:ascii="Times New Roman" w:hAnsi="Times New Roman" w:cs="Times New Roman"/>
        </w:rPr>
        <w:t>numele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4072">
        <w:rPr>
          <w:rFonts w:ascii="Times New Roman" w:hAnsi="Times New Roman" w:cs="Times New Roman"/>
        </w:rPr>
        <w:t>prenume</w:t>
      </w:r>
      <w:proofErr w:type="spellEnd"/>
      <w:r w:rsidRPr="00C84072">
        <w:rPr>
          <w:rFonts w:ascii="Times New Roman" w:hAnsi="Times New Roman" w:cs="Times New Roman"/>
        </w:rPr>
        <w:t>)_</w:t>
      </w:r>
      <w:proofErr w:type="gramEnd"/>
      <w:r w:rsidRPr="00C84072">
        <w:rPr>
          <w:rFonts w:ascii="Times New Roman" w:hAnsi="Times New Roman" w:cs="Times New Roman"/>
        </w:rPr>
        <w:t>___________________, (</w:t>
      </w:r>
      <w:proofErr w:type="spellStart"/>
      <w:r w:rsidRPr="00C84072">
        <w:rPr>
          <w:rFonts w:ascii="Times New Roman" w:hAnsi="Times New Roman" w:cs="Times New Roman"/>
        </w:rPr>
        <w:t>semnătura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ştamplia</w:t>
      </w:r>
      <w:proofErr w:type="spellEnd"/>
      <w:r w:rsidRPr="00C84072">
        <w:rPr>
          <w:rFonts w:ascii="Times New Roman" w:hAnsi="Times New Roman" w:cs="Times New Roman"/>
        </w:rPr>
        <w:t xml:space="preserve">), </w:t>
      </w:r>
      <w:proofErr w:type="spellStart"/>
      <w:r w:rsidRPr="00C84072">
        <w:rPr>
          <w:rFonts w:ascii="Times New Roman" w:hAnsi="Times New Roman" w:cs="Times New Roman"/>
        </w:rPr>
        <w:t>în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calitate</w:t>
      </w:r>
      <w:proofErr w:type="spellEnd"/>
      <w:r w:rsidRPr="00C84072">
        <w:rPr>
          <w:rFonts w:ascii="Times New Roman" w:hAnsi="Times New Roman" w:cs="Times New Roman"/>
        </w:rPr>
        <w:t xml:space="preserve"> de __________________, legal </w:t>
      </w:r>
      <w:proofErr w:type="spellStart"/>
      <w:r w:rsidRPr="00C84072">
        <w:rPr>
          <w:rFonts w:ascii="Times New Roman" w:hAnsi="Times New Roman" w:cs="Times New Roman"/>
        </w:rPr>
        <w:t>autorizat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să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semnez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oferta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pentru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şi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în</w:t>
      </w:r>
      <w:proofErr w:type="spellEnd"/>
      <w:r w:rsidRPr="00C84072">
        <w:rPr>
          <w:rFonts w:ascii="Times New Roman" w:hAnsi="Times New Roman" w:cs="Times New Roman"/>
        </w:rPr>
        <w:t xml:space="preserve"> </w:t>
      </w:r>
      <w:proofErr w:type="spellStart"/>
      <w:r w:rsidRPr="00C84072">
        <w:rPr>
          <w:rFonts w:ascii="Times New Roman" w:hAnsi="Times New Roman" w:cs="Times New Roman"/>
        </w:rPr>
        <w:t>numele</w:t>
      </w:r>
      <w:proofErr w:type="spellEnd"/>
      <w:r w:rsidRPr="00C84072">
        <w:rPr>
          <w:rFonts w:ascii="Times New Roman" w:hAnsi="Times New Roman" w:cs="Times New Roman"/>
        </w:rPr>
        <w:t xml:space="preserve"> ____________________________________.</w:t>
      </w:r>
    </w:p>
    <w:p w14:paraId="3A840025" w14:textId="77777777" w:rsidR="00C84072" w:rsidRDefault="00C84072" w:rsidP="00C84072">
      <w:pPr>
        <w:rPr>
          <w:rFonts w:ascii="Times New Roman" w:hAnsi="Times New Roman" w:cs="Times New Roman"/>
        </w:rPr>
      </w:pPr>
      <w:r w:rsidRPr="00C84072">
        <w:rPr>
          <w:rFonts w:ascii="Times New Roman" w:hAnsi="Times New Roman" w:cs="Times New Roman"/>
        </w:rPr>
        <w:t xml:space="preserve">                                                       (</w:t>
      </w:r>
      <w:proofErr w:type="spellStart"/>
      <w:r w:rsidRPr="00C84072">
        <w:rPr>
          <w:rFonts w:ascii="Times New Roman" w:hAnsi="Times New Roman" w:cs="Times New Roman"/>
        </w:rPr>
        <w:t>denumire</w:t>
      </w:r>
      <w:proofErr w:type="spellEnd"/>
      <w:r w:rsidRPr="00C84072">
        <w:rPr>
          <w:rFonts w:ascii="Times New Roman" w:hAnsi="Times New Roman" w:cs="Times New Roman"/>
        </w:rPr>
        <w:t>/</w:t>
      </w:r>
      <w:proofErr w:type="spellStart"/>
      <w:r w:rsidRPr="00C84072">
        <w:rPr>
          <w:rFonts w:ascii="Times New Roman" w:hAnsi="Times New Roman" w:cs="Times New Roman"/>
        </w:rPr>
        <w:t>nume</w:t>
      </w:r>
      <w:proofErr w:type="spellEnd"/>
      <w:r w:rsidRPr="00C84072">
        <w:rPr>
          <w:rFonts w:ascii="Times New Roman" w:hAnsi="Times New Roman" w:cs="Times New Roman"/>
        </w:rPr>
        <w:t xml:space="preserve"> operator economic)</w:t>
      </w:r>
    </w:p>
    <w:p w14:paraId="75065611" w14:textId="77777777" w:rsidR="00C84072" w:rsidRDefault="00C84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20C716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lastRenderedPageBreak/>
        <w:t>Ofertant,</w:t>
      </w:r>
    </w:p>
    <w:p w14:paraId="778242AC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>________________________</w:t>
      </w:r>
    </w:p>
    <w:p w14:paraId="5B44BCB7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>(denumirea/numele)</w:t>
      </w:r>
    </w:p>
    <w:p w14:paraId="7708989C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1FD39A9A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13DEB83A" w14:textId="77777777" w:rsidR="00C84072" w:rsidRPr="00C84072" w:rsidRDefault="00C84072" w:rsidP="00C8407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84072">
        <w:rPr>
          <w:rFonts w:ascii="Times New Roman" w:hAnsi="Times New Roman" w:cs="Times New Roman"/>
          <w:b/>
          <w:lang w:val="ro-RO"/>
        </w:rPr>
        <w:t>FORMULAR DE OFERTA</w:t>
      </w:r>
    </w:p>
    <w:p w14:paraId="624E37F9" w14:textId="77777777" w:rsidR="00C84072" w:rsidRPr="00C84072" w:rsidRDefault="00C84072" w:rsidP="00C8407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DC6406B" w14:textId="77777777" w:rsidR="00C84072" w:rsidRPr="00C84072" w:rsidRDefault="00C84072" w:rsidP="00C8407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9A23777" w14:textId="77777777" w:rsidR="00C84072" w:rsidRPr="00C84072" w:rsidRDefault="00C84072" w:rsidP="00C8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C84072">
        <w:rPr>
          <w:rFonts w:ascii="Times New Roman" w:hAnsi="Times New Roman" w:cs="Times New Roman"/>
          <w:b/>
          <w:lang w:val="ro-RO"/>
        </w:rPr>
        <w:t>Către:</w:t>
      </w:r>
      <w:r w:rsidRPr="00C84072">
        <w:rPr>
          <w:rFonts w:ascii="Times New Roman" w:hAnsi="Times New Roman" w:cs="Times New Roman"/>
          <w:lang w:val="ro-RO"/>
        </w:rPr>
        <w:t xml:space="preserve"> ASOCIATIA STEP ROMANIA</w:t>
      </w:r>
    </w:p>
    <w:p w14:paraId="0F36ADF8" w14:textId="77777777" w:rsidR="00C84072" w:rsidRPr="00C84072" w:rsidRDefault="00C84072" w:rsidP="00C8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3FBCBF7C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70AE152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772E880" w14:textId="77777777" w:rsidR="00C84072" w:rsidRPr="00C84072" w:rsidRDefault="00C84072" w:rsidP="00C8407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>Doamnelor/Domnilor,</w:t>
      </w:r>
    </w:p>
    <w:p w14:paraId="5E4E2494" w14:textId="77777777" w:rsidR="00C84072" w:rsidRPr="00C84072" w:rsidRDefault="00C84072" w:rsidP="00C8407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6DE36CD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 xml:space="preserve">1. Examinând </w:t>
      </w:r>
      <w:proofErr w:type="spellStart"/>
      <w:r w:rsidRPr="00C84072">
        <w:rPr>
          <w:rFonts w:ascii="Times New Roman" w:hAnsi="Times New Roman" w:cs="Times New Roman"/>
          <w:lang w:val="ro-RO"/>
        </w:rPr>
        <w:t>invitatia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de participare având ca obiect </w:t>
      </w:r>
      <w:r w:rsidRPr="00C84072">
        <w:rPr>
          <w:rFonts w:ascii="Times New Roman" w:hAnsi="Times New Roman" w:cs="Times New Roman"/>
          <w:b/>
          <w:lang w:val="ro-RO"/>
        </w:rPr>
        <w:t>„</w:t>
      </w:r>
      <w:proofErr w:type="spellStart"/>
      <w:r w:rsidRPr="00C84072">
        <w:rPr>
          <w:rFonts w:ascii="Times New Roman" w:hAnsi="Times New Roman" w:cs="Times New Roman"/>
          <w:b/>
          <w:bCs/>
          <w:iCs/>
          <w:noProof/>
          <w:lang w:val="ro-RO"/>
        </w:rPr>
        <w:t>Inchirerea</w:t>
      </w:r>
      <w:proofErr w:type="spellEnd"/>
      <w:r w:rsidRPr="00C84072">
        <w:rPr>
          <w:rFonts w:ascii="Times New Roman" w:hAnsi="Times New Roman" w:cs="Times New Roman"/>
          <w:b/>
          <w:bCs/>
          <w:iCs/>
          <w:noProof/>
          <w:lang w:val="ro-RO"/>
        </w:rPr>
        <w:t xml:space="preserve"> unui spatiu de birouri cu destinatia Hub Economie Sociala in Orasul Brasov”</w:t>
      </w:r>
      <w:r w:rsidRPr="00C84072">
        <w:rPr>
          <w:rFonts w:ascii="Times New Roman" w:hAnsi="Times New Roman" w:cs="Times New Roman"/>
          <w:lang w:val="ro-RO"/>
        </w:rPr>
        <w:t xml:space="preserve">, subsemnatul/ </w:t>
      </w:r>
      <w:proofErr w:type="spellStart"/>
      <w:r w:rsidRPr="00C84072">
        <w:rPr>
          <w:rFonts w:ascii="Times New Roman" w:hAnsi="Times New Roman" w:cs="Times New Roman"/>
          <w:lang w:val="ro-RO"/>
        </w:rPr>
        <w:t>subsemnaţii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C84072">
        <w:rPr>
          <w:rFonts w:ascii="Times New Roman" w:hAnsi="Times New Roman" w:cs="Times New Roman"/>
          <w:lang w:val="ro-RO"/>
        </w:rPr>
        <w:t>reprezentanţi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ai ofertantului  .................................</w:t>
      </w:r>
      <w:r w:rsidRPr="00C84072">
        <w:rPr>
          <w:rFonts w:ascii="Times New Roman" w:hAnsi="Times New Roman" w:cs="Times New Roman"/>
          <w:i/>
          <w:lang w:val="ro-RO"/>
        </w:rPr>
        <w:t xml:space="preserve"> (denumirea/numele ofertantului)</w:t>
      </w:r>
      <w:r w:rsidRPr="00C84072">
        <w:rPr>
          <w:rFonts w:ascii="Times New Roman" w:hAnsi="Times New Roman" w:cs="Times New Roman"/>
          <w:lang w:val="ro-RO"/>
        </w:rPr>
        <w:t xml:space="preserve">, ne oferim ca, în conformitate cu prevederile </w:t>
      </w:r>
      <w:proofErr w:type="spellStart"/>
      <w:r w:rsidRPr="00C84072">
        <w:rPr>
          <w:rFonts w:ascii="Times New Roman" w:hAnsi="Times New Roman" w:cs="Times New Roman"/>
          <w:lang w:val="ro-RO"/>
        </w:rPr>
        <w:t>şi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84072">
        <w:rPr>
          <w:rFonts w:ascii="Times New Roman" w:hAnsi="Times New Roman" w:cs="Times New Roman"/>
          <w:lang w:val="ro-RO"/>
        </w:rPr>
        <w:t>cerinţele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cuprinse în </w:t>
      </w:r>
      <w:proofErr w:type="spellStart"/>
      <w:r w:rsidRPr="00C84072">
        <w:rPr>
          <w:rFonts w:ascii="Times New Roman" w:hAnsi="Times New Roman" w:cs="Times New Roman"/>
          <w:lang w:val="ro-RO"/>
        </w:rPr>
        <w:t>invitatia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mai sus </w:t>
      </w:r>
      <w:proofErr w:type="spellStart"/>
      <w:r w:rsidRPr="00C84072">
        <w:rPr>
          <w:rFonts w:ascii="Times New Roman" w:hAnsi="Times New Roman" w:cs="Times New Roman"/>
          <w:lang w:val="ro-RO"/>
        </w:rPr>
        <w:t>menţionată</w:t>
      </w:r>
      <w:proofErr w:type="spellEnd"/>
      <w:r w:rsidRPr="00C84072">
        <w:rPr>
          <w:rFonts w:ascii="Times New Roman" w:hAnsi="Times New Roman" w:cs="Times New Roman"/>
          <w:lang w:val="ro-RO"/>
        </w:rPr>
        <w:t>, să oferim spre închiriere ............................................. (</w:t>
      </w:r>
      <w:r w:rsidRPr="00C84072">
        <w:rPr>
          <w:rFonts w:ascii="Times New Roman" w:hAnsi="Times New Roman" w:cs="Times New Roman"/>
          <w:i/>
          <w:lang w:val="ro-RO"/>
        </w:rPr>
        <w:t>denumire imobil, suprafață spațiu birouri</w:t>
      </w:r>
      <w:r w:rsidRPr="00C84072">
        <w:rPr>
          <w:rFonts w:ascii="Times New Roman" w:hAnsi="Times New Roman" w:cs="Times New Roman"/>
          <w:lang w:val="ro-RO"/>
        </w:rPr>
        <w:t>)</w:t>
      </w:r>
      <w:r>
        <w:rPr>
          <w:rFonts w:ascii="Times New Roman" w:hAnsi="Times New Roman" w:cs="Times New Roman"/>
          <w:lang w:val="ro-RO"/>
        </w:rPr>
        <w:t xml:space="preserve"> in </w:t>
      </w:r>
      <w:proofErr w:type="spellStart"/>
      <w:r>
        <w:rPr>
          <w:rFonts w:ascii="Times New Roman" w:hAnsi="Times New Roman" w:cs="Times New Roman"/>
          <w:lang w:val="ro-RO"/>
        </w:rPr>
        <w:t>suprafata</w:t>
      </w:r>
      <w:proofErr w:type="spellEnd"/>
      <w:r>
        <w:rPr>
          <w:rFonts w:ascii="Times New Roman" w:hAnsi="Times New Roman" w:cs="Times New Roman"/>
          <w:lang w:val="ro-RO"/>
        </w:rPr>
        <w:t xml:space="preserve"> de ................................................... </w:t>
      </w:r>
      <w:r w:rsidRPr="00C84072">
        <w:rPr>
          <w:rFonts w:ascii="Times New Roman" w:hAnsi="Times New Roman" w:cs="Times New Roman"/>
          <w:lang w:val="ro-RO"/>
        </w:rPr>
        <w:t>, pentru un preț al chiriei totale lunare</w:t>
      </w:r>
      <w:r>
        <w:rPr>
          <w:rFonts w:ascii="Times New Roman" w:hAnsi="Times New Roman" w:cs="Times New Roman"/>
          <w:lang w:val="ro-RO"/>
        </w:rPr>
        <w:t xml:space="preserve"> </w:t>
      </w:r>
      <w:r w:rsidRPr="00C84072">
        <w:rPr>
          <w:rFonts w:ascii="Times New Roman" w:hAnsi="Times New Roman" w:cs="Times New Roman"/>
          <w:lang w:val="ro-RO"/>
        </w:rPr>
        <w:t xml:space="preserve">de ....................... </w:t>
      </w:r>
      <w:r>
        <w:rPr>
          <w:rFonts w:ascii="Times New Roman" w:hAnsi="Times New Roman" w:cs="Times New Roman"/>
          <w:lang w:val="ro-RO"/>
        </w:rPr>
        <w:t>lei</w:t>
      </w:r>
      <w:r w:rsidRPr="00C84072">
        <w:rPr>
          <w:rFonts w:ascii="Times New Roman" w:hAnsi="Times New Roman" w:cs="Times New Roman"/>
          <w:lang w:val="ro-RO"/>
        </w:rPr>
        <w:t xml:space="preserve">, la care se adaugă taxa pe valoarea </w:t>
      </w:r>
      <w:proofErr w:type="spellStart"/>
      <w:r w:rsidRPr="00C84072">
        <w:rPr>
          <w:rFonts w:ascii="Times New Roman" w:hAnsi="Times New Roman" w:cs="Times New Roman"/>
          <w:lang w:val="ro-RO"/>
        </w:rPr>
        <w:t>adaugată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în valoare de ................... </w:t>
      </w:r>
      <w:r w:rsidRPr="00C84072">
        <w:rPr>
          <w:rFonts w:ascii="Times New Roman" w:hAnsi="Times New Roman" w:cs="Times New Roman"/>
          <w:i/>
          <w:lang w:val="ro-RO"/>
        </w:rPr>
        <w:t>(suma în litere si în cifre)</w:t>
      </w:r>
      <w:r w:rsidRPr="00C84072">
        <w:rPr>
          <w:rFonts w:ascii="Times New Roman" w:hAnsi="Times New Roman" w:cs="Times New Roman"/>
          <w:lang w:val="ro-RO"/>
        </w:rPr>
        <w:t>.</w:t>
      </w:r>
    </w:p>
    <w:p w14:paraId="45E94C09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14:paraId="2216CEF6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 xml:space="preserve">2. Ne angajam ca, în cazul în care oferta noastră este stabilită </w:t>
      </w:r>
      <w:proofErr w:type="spellStart"/>
      <w:r w:rsidRPr="00C84072">
        <w:rPr>
          <w:rFonts w:ascii="Times New Roman" w:hAnsi="Times New Roman" w:cs="Times New Roman"/>
          <w:lang w:val="ro-RO"/>
        </w:rPr>
        <w:t>câştigătoare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, să dăm în folosință spațiul de birouri închiriat, </w:t>
      </w:r>
      <w:r>
        <w:rPr>
          <w:rFonts w:ascii="Times New Roman" w:hAnsi="Times New Roman" w:cs="Times New Roman"/>
          <w:lang w:val="ro-RO"/>
        </w:rPr>
        <w:t>la cel mai scurt timp de la semnarea ofertei</w:t>
      </w:r>
      <w:r w:rsidRPr="00C84072">
        <w:rPr>
          <w:rFonts w:ascii="Times New Roman" w:hAnsi="Times New Roman" w:cs="Times New Roman"/>
          <w:lang w:val="ro-RO"/>
        </w:rPr>
        <w:t>.</w:t>
      </w:r>
    </w:p>
    <w:p w14:paraId="600E771A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5FC0214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 xml:space="preserve">3. Ne angajăm să </w:t>
      </w:r>
      <w:proofErr w:type="spellStart"/>
      <w:r w:rsidRPr="00C84072">
        <w:rPr>
          <w:rFonts w:ascii="Times New Roman" w:hAnsi="Times New Roman" w:cs="Times New Roman"/>
          <w:lang w:val="ro-RO"/>
        </w:rPr>
        <w:t>menţinem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această ofertă valabilă pentru o durata de</w:t>
      </w:r>
      <w:r>
        <w:rPr>
          <w:rFonts w:ascii="Times New Roman" w:hAnsi="Times New Roman" w:cs="Times New Roman"/>
          <w:lang w:val="ro-RO"/>
        </w:rPr>
        <w:t xml:space="preserve"> 30 zile</w:t>
      </w:r>
      <w:r w:rsidRPr="00C84072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C84072">
        <w:rPr>
          <w:rFonts w:ascii="Times New Roman" w:hAnsi="Times New Roman" w:cs="Times New Roman"/>
          <w:lang w:val="ro-RO"/>
        </w:rPr>
        <w:t>şi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ea va </w:t>
      </w:r>
      <w:proofErr w:type="spellStart"/>
      <w:r w:rsidRPr="00C84072">
        <w:rPr>
          <w:rFonts w:ascii="Times New Roman" w:hAnsi="Times New Roman" w:cs="Times New Roman"/>
          <w:lang w:val="ro-RO"/>
        </w:rPr>
        <w:t>ramâne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obligatorie pentru noi </w:t>
      </w:r>
      <w:proofErr w:type="spellStart"/>
      <w:r w:rsidRPr="00C84072">
        <w:rPr>
          <w:rFonts w:ascii="Times New Roman" w:hAnsi="Times New Roman" w:cs="Times New Roman"/>
          <w:lang w:val="ro-RO"/>
        </w:rPr>
        <w:t>şi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poate fi acceptată oricând înainte de expirarea perioadei de valabilitate.</w:t>
      </w:r>
    </w:p>
    <w:p w14:paraId="4FE886BE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685F9D2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 xml:space="preserve">4. </w:t>
      </w:r>
      <w:proofErr w:type="spellStart"/>
      <w:r w:rsidRPr="00C84072">
        <w:rPr>
          <w:rFonts w:ascii="Times New Roman" w:hAnsi="Times New Roman" w:cs="Times New Roman"/>
          <w:lang w:val="ro-RO"/>
        </w:rPr>
        <w:t>Pâna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la încheierea </w:t>
      </w:r>
      <w:proofErr w:type="spellStart"/>
      <w:r w:rsidRPr="00C84072">
        <w:rPr>
          <w:rFonts w:ascii="Times New Roman" w:hAnsi="Times New Roman" w:cs="Times New Roman"/>
          <w:lang w:val="ro-RO"/>
        </w:rPr>
        <w:t>şi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semnarea contractului de închiriere, această ofertă, împreună cu comunicarea transmisa de dumneavoastră, prin care ofertă noastră este stabilită </w:t>
      </w:r>
      <w:proofErr w:type="spellStart"/>
      <w:r w:rsidRPr="00C84072">
        <w:rPr>
          <w:rFonts w:ascii="Times New Roman" w:hAnsi="Times New Roman" w:cs="Times New Roman"/>
          <w:lang w:val="ro-RO"/>
        </w:rPr>
        <w:t>câstigatoare</w:t>
      </w:r>
      <w:proofErr w:type="spellEnd"/>
      <w:r w:rsidRPr="00C84072">
        <w:rPr>
          <w:rFonts w:ascii="Times New Roman" w:hAnsi="Times New Roman" w:cs="Times New Roman"/>
          <w:lang w:val="ro-RO"/>
        </w:rPr>
        <w:t>, vor constitui un contract angajant între noi.</w:t>
      </w:r>
    </w:p>
    <w:p w14:paraId="7CCDBC1C" w14:textId="77777777" w:rsidR="00C84072" w:rsidRPr="00C84072" w:rsidRDefault="00C84072" w:rsidP="00C8407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14:paraId="7BB681AB" w14:textId="77777777" w:rsidR="00C84072" w:rsidRPr="00C84072" w:rsidRDefault="00C84072" w:rsidP="00C84072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ab/>
      </w:r>
    </w:p>
    <w:p w14:paraId="239974EF" w14:textId="77777777" w:rsidR="00C84072" w:rsidRPr="00C84072" w:rsidRDefault="00C84072" w:rsidP="00C8407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>Data _____/_____/_____</w:t>
      </w:r>
    </w:p>
    <w:p w14:paraId="5127B962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BFFC628" w14:textId="77777777" w:rsidR="00C84072" w:rsidRPr="00C84072" w:rsidRDefault="00C84072" w:rsidP="00C8407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4072">
        <w:rPr>
          <w:rFonts w:ascii="Times New Roman" w:hAnsi="Times New Roman" w:cs="Times New Roman"/>
          <w:lang w:val="ro-RO"/>
        </w:rPr>
        <w:t xml:space="preserve">................................... </w:t>
      </w:r>
      <w:r w:rsidRPr="00C84072">
        <w:rPr>
          <w:rFonts w:ascii="Times New Roman" w:hAnsi="Times New Roman" w:cs="Times New Roman"/>
          <w:i/>
          <w:lang w:val="ro-RO"/>
        </w:rPr>
        <w:t xml:space="preserve">(nume si </w:t>
      </w:r>
      <w:proofErr w:type="spellStart"/>
      <w:r w:rsidRPr="00C84072">
        <w:rPr>
          <w:rFonts w:ascii="Times New Roman" w:hAnsi="Times New Roman" w:cs="Times New Roman"/>
          <w:i/>
          <w:lang w:val="ro-RO"/>
        </w:rPr>
        <w:t>semnatura</w:t>
      </w:r>
      <w:proofErr w:type="spellEnd"/>
      <w:r w:rsidRPr="00C84072">
        <w:rPr>
          <w:rFonts w:ascii="Times New Roman" w:hAnsi="Times New Roman" w:cs="Times New Roman"/>
          <w:i/>
          <w:lang w:val="ro-RO"/>
        </w:rPr>
        <w:t>)</w:t>
      </w:r>
      <w:r w:rsidRPr="00C84072">
        <w:rPr>
          <w:rFonts w:ascii="Times New Roman" w:hAnsi="Times New Roman" w:cs="Times New Roman"/>
          <w:lang w:val="ro-RO"/>
        </w:rPr>
        <w:t xml:space="preserve">, în calitate de ..............................., legal autorizat să semnez oferta pentru </w:t>
      </w:r>
      <w:proofErr w:type="spellStart"/>
      <w:r w:rsidRPr="00C84072">
        <w:rPr>
          <w:rFonts w:ascii="Times New Roman" w:hAnsi="Times New Roman" w:cs="Times New Roman"/>
          <w:lang w:val="ro-RO"/>
        </w:rPr>
        <w:t>şi</w:t>
      </w:r>
      <w:proofErr w:type="spellEnd"/>
      <w:r w:rsidRPr="00C84072">
        <w:rPr>
          <w:rFonts w:ascii="Times New Roman" w:hAnsi="Times New Roman" w:cs="Times New Roman"/>
          <w:lang w:val="ro-RO"/>
        </w:rPr>
        <w:t xml:space="preserve"> în numele ............................................</w:t>
      </w:r>
      <w:r w:rsidRPr="00C84072">
        <w:rPr>
          <w:rFonts w:ascii="Times New Roman" w:hAnsi="Times New Roman" w:cs="Times New Roman"/>
          <w:i/>
          <w:lang w:val="ro-RO"/>
        </w:rPr>
        <w:t xml:space="preserve"> (denumirea/numele ofertantului)</w:t>
      </w:r>
    </w:p>
    <w:p w14:paraId="1E61D968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2ADE1B69" w14:textId="77777777" w:rsidR="00F12A52" w:rsidRPr="00C84072" w:rsidRDefault="00C84072" w:rsidP="00C84072">
      <w:pPr>
        <w:rPr>
          <w:rFonts w:ascii="Times New Roman" w:hAnsi="Times New Roman" w:cs="Times New Roman"/>
        </w:rPr>
      </w:pPr>
      <w:r w:rsidRPr="00C84072">
        <w:rPr>
          <w:rFonts w:ascii="Times New Roman" w:hAnsi="Times New Roman" w:cs="Times New Roman"/>
        </w:rPr>
        <w:t xml:space="preserve">  </w:t>
      </w:r>
    </w:p>
    <w:sectPr w:rsidR="00F12A52" w:rsidRPr="00C840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5411" w14:textId="77777777" w:rsidR="00FA16E5" w:rsidRDefault="00FA16E5" w:rsidP="0027114B">
      <w:pPr>
        <w:spacing w:after="0" w:line="240" w:lineRule="auto"/>
      </w:pPr>
      <w:r>
        <w:separator/>
      </w:r>
    </w:p>
  </w:endnote>
  <w:endnote w:type="continuationSeparator" w:id="0">
    <w:p w14:paraId="2461B59B" w14:textId="77777777" w:rsidR="00FA16E5" w:rsidRDefault="00FA16E5" w:rsidP="0027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CD0E" w14:textId="77777777" w:rsidR="00FA16E5" w:rsidRDefault="00FA16E5" w:rsidP="0027114B">
      <w:pPr>
        <w:spacing w:after="0" w:line="240" w:lineRule="auto"/>
      </w:pPr>
      <w:r>
        <w:separator/>
      </w:r>
    </w:p>
  </w:footnote>
  <w:footnote w:type="continuationSeparator" w:id="0">
    <w:p w14:paraId="6B7D2151" w14:textId="77777777" w:rsidR="00FA16E5" w:rsidRDefault="00FA16E5" w:rsidP="0027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76B9" w14:textId="77777777" w:rsidR="0027114B" w:rsidRDefault="0027114B" w:rsidP="0027114B">
    <w:pPr>
      <w:widowControl w:val="0"/>
      <w:autoSpaceDE w:val="0"/>
      <w:autoSpaceDN w:val="0"/>
      <w:spacing w:before="20" w:after="0" w:line="185" w:lineRule="exact"/>
      <w:ind w:left="-426"/>
      <w:rPr>
        <w:rFonts w:ascii="Trebuchet MS" w:eastAsia="Calibri" w:hAnsi="Trebuchet MS" w:cs="Calibri"/>
        <w:sz w:val="16"/>
        <w:lang w:val="ro-RO"/>
      </w:rPr>
    </w:pPr>
  </w:p>
  <w:p w14:paraId="123383DB" w14:textId="77777777" w:rsidR="0027114B" w:rsidRDefault="0027114B" w:rsidP="0027114B">
    <w:pPr>
      <w:widowControl w:val="0"/>
      <w:autoSpaceDE w:val="0"/>
      <w:autoSpaceDN w:val="0"/>
      <w:spacing w:before="20" w:after="0" w:line="185" w:lineRule="exact"/>
      <w:ind w:left="20"/>
      <w:rPr>
        <w:rFonts w:ascii="Trebuchet MS" w:eastAsia="Calibri" w:hAnsi="Trebuchet MS" w:cs="Calibri"/>
        <w:sz w:val="16"/>
        <w:lang w:val="ro-RO"/>
      </w:rPr>
    </w:pPr>
    <w:r w:rsidRPr="003D1450">
      <w:rPr>
        <w:rFonts w:ascii="Calibri" w:eastAsia="Calibri" w:hAnsi="Calibri" w:cs="Calibri"/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419FBDA3" wp14:editId="283AFDFE">
          <wp:simplePos x="0" y="0"/>
          <wp:positionH relativeFrom="page">
            <wp:posOffset>1276350</wp:posOffset>
          </wp:positionH>
          <wp:positionV relativeFrom="page">
            <wp:posOffset>298450</wp:posOffset>
          </wp:positionV>
          <wp:extent cx="5136492" cy="770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6492" cy="770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562AB8" w14:textId="77777777" w:rsidR="0027114B" w:rsidRDefault="0027114B" w:rsidP="0027114B">
    <w:pPr>
      <w:widowControl w:val="0"/>
      <w:autoSpaceDE w:val="0"/>
      <w:autoSpaceDN w:val="0"/>
      <w:spacing w:before="20" w:after="0" w:line="185" w:lineRule="exact"/>
      <w:ind w:left="20"/>
      <w:rPr>
        <w:rFonts w:ascii="Trebuchet MS" w:eastAsia="Calibri" w:hAnsi="Trebuchet MS" w:cs="Calibri"/>
        <w:sz w:val="16"/>
        <w:lang w:val="ro-RO"/>
      </w:rPr>
    </w:pPr>
  </w:p>
  <w:p w14:paraId="4DB1BD98" w14:textId="77777777" w:rsidR="0027114B" w:rsidRDefault="0027114B" w:rsidP="0027114B">
    <w:pPr>
      <w:widowControl w:val="0"/>
      <w:autoSpaceDE w:val="0"/>
      <w:autoSpaceDN w:val="0"/>
      <w:spacing w:before="20" w:after="0" w:line="185" w:lineRule="exact"/>
      <w:rPr>
        <w:rFonts w:ascii="Trebuchet MS" w:eastAsia="Calibri" w:hAnsi="Trebuchet MS" w:cs="Calibri"/>
        <w:sz w:val="16"/>
        <w:szCs w:val="16"/>
        <w:lang w:val="ro-RO"/>
      </w:rPr>
    </w:pPr>
  </w:p>
  <w:p w14:paraId="36C34783" w14:textId="77777777" w:rsidR="0027114B" w:rsidRDefault="0027114B" w:rsidP="0027114B">
    <w:pPr>
      <w:widowControl w:val="0"/>
      <w:autoSpaceDE w:val="0"/>
      <w:autoSpaceDN w:val="0"/>
      <w:spacing w:before="20" w:after="0" w:line="185" w:lineRule="exact"/>
      <w:rPr>
        <w:rFonts w:ascii="Trebuchet MS" w:eastAsia="Calibri" w:hAnsi="Trebuchet MS" w:cs="Calibri"/>
        <w:sz w:val="16"/>
        <w:szCs w:val="16"/>
        <w:lang w:val="ro-RO"/>
      </w:rPr>
    </w:pPr>
  </w:p>
  <w:p w14:paraId="7C9B3784" w14:textId="77777777" w:rsidR="0027114B" w:rsidRPr="00485469" w:rsidRDefault="0027114B" w:rsidP="0027114B">
    <w:pPr>
      <w:widowControl w:val="0"/>
      <w:autoSpaceDE w:val="0"/>
      <w:autoSpaceDN w:val="0"/>
      <w:spacing w:before="20" w:after="0" w:line="185" w:lineRule="exact"/>
      <w:rPr>
        <w:rFonts w:ascii="Trebuchet MS" w:eastAsia="Calibri" w:hAnsi="Trebuchet MS" w:cs="Calibri"/>
        <w:sz w:val="16"/>
        <w:szCs w:val="16"/>
        <w:lang w:val="ro-RO"/>
      </w:rPr>
    </w:pPr>
    <w:r w:rsidRPr="00485469">
      <w:rPr>
        <w:rFonts w:ascii="Trebuchet MS" w:eastAsia="Calibri" w:hAnsi="Trebuchet MS" w:cs="Calibri"/>
        <w:sz w:val="16"/>
        <w:szCs w:val="16"/>
        <w:lang w:val="ro-RO"/>
      </w:rPr>
      <w:t>Axa</w:t>
    </w:r>
    <w:r w:rsidRPr="00485469">
      <w:rPr>
        <w:rFonts w:ascii="Trebuchet MS" w:eastAsia="Calibri" w:hAnsi="Trebuchet MS" w:cs="Calibri"/>
        <w:spacing w:val="-3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prioritară</w:t>
    </w:r>
    <w:r w:rsidRPr="00485469">
      <w:rPr>
        <w:rFonts w:ascii="Trebuchet MS" w:eastAsia="Calibri" w:hAnsi="Trebuchet MS" w:cs="Calibri"/>
        <w:spacing w:val="-3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4:</w:t>
    </w:r>
    <w:r w:rsidRPr="00485469">
      <w:rPr>
        <w:rFonts w:ascii="Trebuchet MS" w:eastAsia="Calibri" w:hAnsi="Trebuchet MS" w:cs="Calibri"/>
        <w:spacing w:val="-3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Incluziunea</w:t>
    </w:r>
    <w:r w:rsidRPr="00485469">
      <w:rPr>
        <w:rFonts w:ascii="Trebuchet MS" w:eastAsia="Calibri" w:hAnsi="Trebuchet MS" w:cs="Calibri"/>
        <w:spacing w:val="-3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socială</w:t>
    </w:r>
    <w:r w:rsidRPr="00485469">
      <w:rPr>
        <w:rFonts w:ascii="Trebuchet MS" w:eastAsia="Calibri" w:hAnsi="Trebuchet MS" w:cs="Calibri"/>
        <w:spacing w:val="-2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și</w:t>
    </w:r>
    <w:r w:rsidRPr="00485469">
      <w:rPr>
        <w:rFonts w:ascii="Trebuchet MS" w:eastAsia="Calibri" w:hAnsi="Trebuchet MS" w:cs="Calibri"/>
        <w:spacing w:val="-3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combaterea</w:t>
    </w:r>
    <w:r w:rsidRPr="00485469">
      <w:rPr>
        <w:rFonts w:ascii="Trebuchet MS" w:eastAsia="Calibri" w:hAnsi="Trebuchet MS" w:cs="Calibri"/>
        <w:spacing w:val="-2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sărăciei</w:t>
    </w:r>
  </w:p>
  <w:p w14:paraId="69ADB55E" w14:textId="77777777" w:rsidR="0027114B" w:rsidRPr="00485469" w:rsidRDefault="0027114B" w:rsidP="0027114B">
    <w:pPr>
      <w:widowControl w:val="0"/>
      <w:autoSpaceDE w:val="0"/>
      <w:autoSpaceDN w:val="0"/>
      <w:spacing w:after="0" w:line="240" w:lineRule="auto"/>
      <w:ind w:left="20" w:right="5"/>
      <w:rPr>
        <w:rFonts w:ascii="Trebuchet MS" w:eastAsia="Calibri" w:hAnsi="Trebuchet MS" w:cs="Calibri"/>
        <w:sz w:val="16"/>
        <w:szCs w:val="16"/>
        <w:lang w:val="ro-RO"/>
      </w:rPr>
    </w:pPr>
    <w:r w:rsidRPr="00485469">
      <w:rPr>
        <w:rFonts w:ascii="Trebuchet MS" w:eastAsia="Calibri" w:hAnsi="Trebuchet MS" w:cs="Calibri"/>
        <w:sz w:val="16"/>
        <w:szCs w:val="16"/>
        <w:lang w:val="ro-RO"/>
      </w:rPr>
      <w:t>Obiectiv specific: 4.16 Consolidarea capacității întreprinderilor de economie sociala de a funcționa într-o manieră auto-sustenabilă</w:t>
    </w:r>
  </w:p>
  <w:p w14:paraId="4813BF13" w14:textId="77777777" w:rsidR="0027114B" w:rsidRPr="00485469" w:rsidRDefault="0027114B" w:rsidP="0027114B">
    <w:pPr>
      <w:widowControl w:val="0"/>
      <w:autoSpaceDE w:val="0"/>
      <w:autoSpaceDN w:val="0"/>
      <w:spacing w:after="0" w:line="240" w:lineRule="auto"/>
      <w:ind w:left="20" w:right="5"/>
      <w:rPr>
        <w:rFonts w:ascii="Trebuchet MS" w:eastAsia="Calibri" w:hAnsi="Trebuchet MS" w:cs="Calibri"/>
        <w:sz w:val="16"/>
        <w:szCs w:val="16"/>
        <w:lang w:val="ro-RO"/>
      </w:rPr>
    </w:pPr>
    <w:r w:rsidRPr="00485469">
      <w:rPr>
        <w:rFonts w:ascii="Trebuchet MS" w:eastAsia="Calibri" w:hAnsi="Trebuchet MS" w:cs="Calibri"/>
        <w:spacing w:val="-46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Titlu</w:t>
    </w:r>
    <w:r w:rsidRPr="00485469">
      <w:rPr>
        <w:rFonts w:ascii="Trebuchet MS" w:eastAsia="Calibri" w:hAnsi="Trebuchet MS" w:cs="Calibri"/>
        <w:spacing w:val="-1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proiect: “IES- Inovare</w:t>
    </w:r>
    <w:r w:rsidRPr="00485469">
      <w:rPr>
        <w:rFonts w:ascii="Trebuchet MS" w:eastAsia="Calibri" w:hAnsi="Trebuchet MS" w:cs="Calibri"/>
        <w:spacing w:val="1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in</w:t>
    </w:r>
    <w:r w:rsidRPr="00485469">
      <w:rPr>
        <w:rFonts w:ascii="Trebuchet MS" w:eastAsia="Calibri" w:hAnsi="Trebuchet MS" w:cs="Calibri"/>
        <w:spacing w:val="-2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Economia</w:t>
    </w:r>
    <w:r w:rsidRPr="00485469">
      <w:rPr>
        <w:rFonts w:ascii="Trebuchet MS" w:eastAsia="Calibri" w:hAnsi="Trebuchet MS" w:cs="Calibri"/>
        <w:spacing w:val="-1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Sociala”</w:t>
    </w:r>
  </w:p>
  <w:p w14:paraId="38961345" w14:textId="77777777" w:rsidR="0027114B" w:rsidRPr="00485469" w:rsidRDefault="0027114B" w:rsidP="0027114B">
    <w:pPr>
      <w:pStyle w:val="Header"/>
      <w:rPr>
        <w:rFonts w:ascii="Trebuchet MS" w:eastAsia="Calibri" w:hAnsi="Trebuchet MS" w:cs="Calibri"/>
        <w:sz w:val="16"/>
        <w:szCs w:val="16"/>
        <w:lang w:val="ro-RO"/>
      </w:rPr>
    </w:pPr>
    <w:r w:rsidRPr="00485469">
      <w:rPr>
        <w:rFonts w:ascii="Trebuchet MS" w:eastAsia="Calibri" w:hAnsi="Trebuchet MS" w:cs="Calibri"/>
        <w:sz w:val="16"/>
        <w:szCs w:val="16"/>
        <w:lang w:val="ro-RO"/>
      </w:rPr>
      <w:t>Cod</w:t>
    </w:r>
    <w:r w:rsidRPr="00485469">
      <w:rPr>
        <w:rFonts w:ascii="Trebuchet MS" w:eastAsia="Calibri" w:hAnsi="Trebuchet MS" w:cs="Calibri"/>
        <w:spacing w:val="-3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SMIS</w:t>
    </w:r>
    <w:r w:rsidRPr="00485469">
      <w:rPr>
        <w:rFonts w:ascii="Trebuchet MS" w:eastAsia="Calibri" w:hAnsi="Trebuchet MS" w:cs="Calibri"/>
        <w:spacing w:val="-3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proiect:</w:t>
    </w:r>
    <w:r w:rsidRPr="00485469">
      <w:rPr>
        <w:rFonts w:ascii="Trebuchet MS" w:eastAsia="Calibri" w:hAnsi="Trebuchet MS" w:cs="Calibri"/>
        <w:spacing w:val="-2"/>
        <w:sz w:val="16"/>
        <w:szCs w:val="16"/>
        <w:lang w:val="ro-RO"/>
      </w:rPr>
      <w:t xml:space="preserve"> </w:t>
    </w:r>
    <w:r w:rsidRPr="00485469">
      <w:rPr>
        <w:rFonts w:ascii="Trebuchet MS" w:eastAsia="Calibri" w:hAnsi="Trebuchet MS" w:cs="Calibri"/>
        <w:sz w:val="16"/>
        <w:szCs w:val="16"/>
        <w:lang w:val="ro-RO"/>
      </w:rPr>
      <w:t>127700</w:t>
    </w:r>
  </w:p>
  <w:p w14:paraId="706E0FF6" w14:textId="77777777" w:rsidR="0027114B" w:rsidRDefault="00271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9BC"/>
    <w:multiLevelType w:val="hybridMultilevel"/>
    <w:tmpl w:val="F3F0F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9E"/>
    <w:rsid w:val="0005764E"/>
    <w:rsid w:val="00094779"/>
    <w:rsid w:val="0010116C"/>
    <w:rsid w:val="00123287"/>
    <w:rsid w:val="001808CB"/>
    <w:rsid w:val="001D030B"/>
    <w:rsid w:val="00222935"/>
    <w:rsid w:val="0027114B"/>
    <w:rsid w:val="002C78D1"/>
    <w:rsid w:val="00304254"/>
    <w:rsid w:val="003123FE"/>
    <w:rsid w:val="00374185"/>
    <w:rsid w:val="003A15AB"/>
    <w:rsid w:val="00407C40"/>
    <w:rsid w:val="00422EBC"/>
    <w:rsid w:val="004D52BB"/>
    <w:rsid w:val="006077FC"/>
    <w:rsid w:val="006629C5"/>
    <w:rsid w:val="00664FFE"/>
    <w:rsid w:val="006824C2"/>
    <w:rsid w:val="006A45D2"/>
    <w:rsid w:val="00710E97"/>
    <w:rsid w:val="008537CD"/>
    <w:rsid w:val="008737CC"/>
    <w:rsid w:val="008E6339"/>
    <w:rsid w:val="009950C1"/>
    <w:rsid w:val="009B64CB"/>
    <w:rsid w:val="009C6349"/>
    <w:rsid w:val="009E0624"/>
    <w:rsid w:val="009F3594"/>
    <w:rsid w:val="009F5A01"/>
    <w:rsid w:val="00A267E2"/>
    <w:rsid w:val="00BF1FDD"/>
    <w:rsid w:val="00C40E2A"/>
    <w:rsid w:val="00C618BD"/>
    <w:rsid w:val="00C84072"/>
    <w:rsid w:val="00CB0620"/>
    <w:rsid w:val="00CC1343"/>
    <w:rsid w:val="00D36851"/>
    <w:rsid w:val="00E67E7A"/>
    <w:rsid w:val="00EC253E"/>
    <w:rsid w:val="00EE5DB5"/>
    <w:rsid w:val="00F12A52"/>
    <w:rsid w:val="00F344CA"/>
    <w:rsid w:val="00FA16E5"/>
    <w:rsid w:val="00FC27CA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04D87"/>
  <w15:docId w15:val="{E0DA6A37-128E-406F-AF5B-A7FC0EA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4B"/>
  </w:style>
  <w:style w:type="paragraph" w:styleId="Footer">
    <w:name w:val="footer"/>
    <w:basedOn w:val="Normal"/>
    <w:link w:val="FooterChar"/>
    <w:uiPriority w:val="99"/>
    <w:unhideWhenUsed/>
    <w:rsid w:val="0027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4B"/>
  </w:style>
  <w:style w:type="paragraph" w:styleId="ListParagraph">
    <w:name w:val="List Paragraph"/>
    <w:basedOn w:val="Normal"/>
    <w:uiPriority w:val="34"/>
    <w:qFormat/>
    <w:rsid w:val="009F5A0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84072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link w:val="NoSpacingChar"/>
    <w:uiPriority w:val="99"/>
    <w:qFormat/>
    <w:rsid w:val="00C84072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75F2-6AC9-4AE5-B310-5CEB8FE7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Mancas Laura</cp:lastModifiedBy>
  <cp:revision>3</cp:revision>
  <dcterms:created xsi:type="dcterms:W3CDTF">2022-03-11T06:42:00Z</dcterms:created>
  <dcterms:modified xsi:type="dcterms:W3CDTF">2022-03-16T07:09:00Z</dcterms:modified>
</cp:coreProperties>
</file>